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EC" w:rsidRDefault="006C21EC" w:rsidP="006C21E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6C21EC" w:rsidRDefault="006C21EC" w:rsidP="006C21E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ОПШТИНА ГОРЊИ МИЛАНОВАЦ</w:t>
      </w:r>
    </w:p>
    <w:p w:rsidR="006C21EC" w:rsidRDefault="006C21EC" w:rsidP="006C21E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Општинска управа</w:t>
      </w:r>
    </w:p>
    <w:p w:rsidR="006C21EC" w:rsidRDefault="006C21EC" w:rsidP="006C21E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Број: </w:t>
      </w:r>
      <w:r>
        <w:rPr>
          <w:b/>
          <w:sz w:val="28"/>
          <w:szCs w:val="28"/>
          <w:lang w:val="sr-Cyrl-CS"/>
        </w:rPr>
        <w:t>4-08-501-</w:t>
      </w:r>
      <w:r>
        <w:rPr>
          <w:b/>
          <w:sz w:val="28"/>
          <w:szCs w:val="28"/>
          <w:lang w:val="sr-Latn-RS"/>
        </w:rPr>
        <w:t>161</w:t>
      </w:r>
      <w:r>
        <w:rPr>
          <w:b/>
          <w:sz w:val="28"/>
          <w:szCs w:val="28"/>
          <w:lang w:val="sr-Cyrl-CS"/>
        </w:rPr>
        <w:t>/202</w:t>
      </w:r>
      <w:r>
        <w:rPr>
          <w:b/>
          <w:sz w:val="28"/>
          <w:szCs w:val="28"/>
          <w:lang w:val="sr-Cyrl-RS"/>
        </w:rPr>
        <w:t>4</w:t>
      </w:r>
    </w:p>
    <w:p w:rsidR="006C21EC" w:rsidRDefault="006C21EC" w:rsidP="006C21E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ГОРЊИ  МИЛАНОВАЦ</w:t>
      </w:r>
    </w:p>
    <w:p w:rsidR="006C21EC" w:rsidRDefault="006C21EC" w:rsidP="006C21EC">
      <w:pPr>
        <w:rPr>
          <w:sz w:val="28"/>
          <w:szCs w:val="28"/>
          <w:lang w:val="sr-Cyrl-CS"/>
        </w:rPr>
      </w:pPr>
    </w:p>
    <w:p w:rsidR="006C21EC" w:rsidRDefault="006C21EC" w:rsidP="006C21EC">
      <w:pPr>
        <w:tabs>
          <w:tab w:val="left" w:pos="141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p w:rsidR="006C21EC" w:rsidRDefault="006C21EC" w:rsidP="006C21EC">
      <w:pPr>
        <w:jc w:val="center"/>
        <w:rPr>
          <w:b/>
          <w:sz w:val="28"/>
          <w:szCs w:val="28"/>
          <w:lang w:val="sr-Cyrl-CS"/>
        </w:rPr>
      </w:pPr>
    </w:p>
    <w:p w:rsidR="006C21EC" w:rsidRDefault="006C21EC" w:rsidP="006C21E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Б А В Е Ш Т Е Њ Е</w:t>
      </w:r>
    </w:p>
    <w:p w:rsidR="006C21EC" w:rsidRDefault="006C21EC" w:rsidP="006C21E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en-GB"/>
        </w:rPr>
        <w:t>O</w:t>
      </w:r>
      <w:r>
        <w:rPr>
          <w:b/>
          <w:sz w:val="28"/>
          <w:szCs w:val="28"/>
          <w:lang w:val="sr-Cyrl-CS"/>
        </w:rPr>
        <w:t xml:space="preserve"> ДОНЕТОМ РЕШЕЊУ ДА ЗА ПРОЈЕКАТ НИЈЕ ПОТРЕБНА </w:t>
      </w:r>
    </w:p>
    <w:p w:rsidR="006C21EC" w:rsidRDefault="006C21EC" w:rsidP="006C21EC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sr-Cyrl-CS"/>
        </w:rPr>
        <w:t>ПРОЦЕНА УТИЦАЈА НА ЖИВОТНУ СРЕДИНУ</w:t>
      </w:r>
    </w:p>
    <w:p w:rsidR="006C21EC" w:rsidRDefault="006C21EC" w:rsidP="006C21EC">
      <w:pPr>
        <w:jc w:val="both"/>
        <w:rPr>
          <w:b/>
          <w:lang w:val="sr-Cyrl-CS"/>
        </w:rPr>
      </w:pPr>
    </w:p>
    <w:p w:rsidR="006C21EC" w:rsidRDefault="006C21EC" w:rsidP="006C21EC">
      <w:pPr>
        <w:jc w:val="center"/>
        <w:rPr>
          <w:b/>
          <w:sz w:val="28"/>
          <w:szCs w:val="28"/>
          <w:lang w:val="sr-Cyrl-CS"/>
        </w:rPr>
      </w:pPr>
    </w:p>
    <w:p w:rsidR="006C21EC" w:rsidRDefault="006C21EC" w:rsidP="006C21EC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Обавештава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 јавност да је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овај орган донео Решење о поднетом захтеву за одлучивање о потреби процене утицаја на животну средину пројекта:</w:t>
      </w:r>
      <w:r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CS"/>
        </w:rPr>
        <w:t>Више</w:t>
      </w:r>
      <w:r>
        <w:rPr>
          <w:b/>
          <w:bCs/>
          <w:sz w:val="28"/>
          <w:szCs w:val="28"/>
          <w:lang w:val="sr-Cyrl-CS"/>
        </w:rPr>
        <w:t>наменска ауто–перионица,</w:t>
      </w:r>
      <w:r>
        <w:rPr>
          <w:sz w:val="28"/>
          <w:szCs w:val="28"/>
          <w:lang w:val="sr-Cyrl-CS"/>
        </w:rPr>
        <w:t xml:space="preserve"> који се планира на катастарској парцели број 21640/5 КО Горњи Милановац</w:t>
      </w:r>
      <w:r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CS"/>
        </w:rPr>
        <w:t xml:space="preserve"> општина Горњи Милановац, </w:t>
      </w:r>
      <w:r>
        <w:rPr>
          <w:b/>
          <w:bCs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носиоца пројекта</w:t>
      </w:r>
      <w:r>
        <w:rPr>
          <w:sz w:val="28"/>
          <w:szCs w:val="28"/>
          <w:lang w:val="sr-Latn-RS"/>
        </w:rPr>
        <w:t xml:space="preserve"> </w:t>
      </w:r>
      <w:r>
        <w:rPr>
          <w:b/>
          <w:bCs/>
          <w:sz w:val="28"/>
          <w:szCs w:val="28"/>
          <w:lang w:val="sr-Cyrl-RS"/>
        </w:rPr>
        <w:t>„ЛИКА“ ДОО</w:t>
      </w:r>
      <w:r>
        <w:rPr>
          <w:b/>
          <w:bCs/>
          <w:color w:val="000000"/>
          <w:sz w:val="28"/>
          <w:szCs w:val="28"/>
          <w:lang w:val="sr-Cyrl-RS"/>
        </w:rPr>
        <w:t>, улица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sr-Cyrl-RS"/>
        </w:rPr>
        <w:t xml:space="preserve"> Корчагинова бр. 98, </w:t>
      </w:r>
      <w:r>
        <w:rPr>
          <w:b/>
          <w:bCs/>
          <w:sz w:val="28"/>
          <w:szCs w:val="28"/>
          <w:lang w:val="sr-Cyrl-RS"/>
        </w:rPr>
        <w:t>32300 Горњи Милановац,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заведен под бројем 4-08-501-1</w:t>
      </w:r>
      <w:r>
        <w:rPr>
          <w:sz w:val="28"/>
          <w:szCs w:val="28"/>
          <w:lang w:val="sr-Cyrl-RS"/>
        </w:rPr>
        <w:t>61</w:t>
      </w:r>
      <w:r>
        <w:rPr>
          <w:sz w:val="28"/>
          <w:szCs w:val="28"/>
          <w:lang w:val="sr-Cyrl-CS"/>
        </w:rPr>
        <w:t>/202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дана </w:t>
      </w:r>
      <w:r>
        <w:rPr>
          <w:sz w:val="28"/>
          <w:szCs w:val="28"/>
          <w:lang w:val="sr-Cyrl-RS"/>
        </w:rPr>
        <w:t>23.</w:t>
      </w:r>
      <w:r>
        <w:rPr>
          <w:sz w:val="28"/>
          <w:szCs w:val="28"/>
          <w:lang w:val="sr-Cyrl-CS"/>
        </w:rPr>
        <w:t>05.202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Cyrl-CS"/>
        </w:rPr>
        <w:t xml:space="preserve"> није потребна процена утицаја на животну средину</w:t>
      </w:r>
      <w:r>
        <w:rPr>
          <w:sz w:val="28"/>
          <w:szCs w:val="28"/>
        </w:rPr>
        <w:t>.</w:t>
      </w: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</w:t>
      </w:r>
    </w:p>
    <w:p w:rsidR="006C21EC" w:rsidRDefault="006C21EC" w:rsidP="006C21EC">
      <w:pPr>
        <w:ind w:firstLine="720"/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                                                                                 </w:t>
      </w:r>
    </w:p>
    <w:p w:rsidR="006C21EC" w:rsidRDefault="006C21EC" w:rsidP="006C21EC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Увид у податке и документацију из захтева носиоца пројекта, може се извршити у просторијама </w:t>
      </w:r>
      <w:r>
        <w:rPr>
          <w:sz w:val="28"/>
          <w:szCs w:val="28"/>
          <w:lang w:val="sr-Cyrl-RS"/>
        </w:rPr>
        <w:t>Канцеларије за заштиту животне средине</w:t>
      </w:r>
      <w:r>
        <w:rPr>
          <w:sz w:val="28"/>
          <w:szCs w:val="28"/>
          <w:lang w:val="sr-Cyrl-CS"/>
        </w:rPr>
        <w:t>, у улици Тихомира Матијевића бр. 4, у периоду од дана оглашавања до истека рока од 10 дана, од 11</w:t>
      </w:r>
      <w:r>
        <w:rPr>
          <w:sz w:val="28"/>
          <w:szCs w:val="28"/>
          <w:lang w:val="sr-Latn-RS"/>
        </w:rPr>
        <w:t>:00</w:t>
      </w:r>
      <w:r>
        <w:rPr>
          <w:sz w:val="28"/>
          <w:szCs w:val="28"/>
          <w:lang w:val="sr-Cyrl-CS"/>
        </w:rPr>
        <w:t xml:space="preserve"> до 15</w:t>
      </w:r>
      <w:r>
        <w:rPr>
          <w:sz w:val="28"/>
          <w:szCs w:val="28"/>
          <w:lang w:val="sr-Latn-RS"/>
        </w:rPr>
        <w:t>:00</w:t>
      </w:r>
      <w:r>
        <w:rPr>
          <w:sz w:val="28"/>
          <w:szCs w:val="28"/>
          <w:lang w:val="sr-Cyrl-CS"/>
        </w:rPr>
        <w:t xml:space="preserve"> часова.</w:t>
      </w:r>
    </w:p>
    <w:p w:rsidR="006C21EC" w:rsidRDefault="006C21EC" w:rsidP="006C21EC">
      <w:pPr>
        <w:jc w:val="both"/>
        <w:rPr>
          <w:sz w:val="28"/>
          <w:szCs w:val="28"/>
          <w:lang w:val="sr-Cyrl-CS"/>
        </w:rPr>
      </w:pPr>
    </w:p>
    <w:p w:rsidR="006C21EC" w:rsidRDefault="006C21EC" w:rsidP="006C21EC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Заинтересована јавност може изјавити жалбу против овог Решења у року од 15 дана од дана објављивања обавештења у средствима јавног информисања, преко овог органа.</w:t>
      </w:r>
    </w:p>
    <w:p w:rsidR="006C21EC" w:rsidRDefault="006C21EC" w:rsidP="006C21E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</w:t>
      </w:r>
    </w:p>
    <w:p w:rsidR="006C21EC" w:rsidRDefault="006C21EC" w:rsidP="006C21EC">
      <w:pPr>
        <w:jc w:val="both"/>
        <w:rPr>
          <w:sz w:val="28"/>
          <w:szCs w:val="28"/>
          <w:lang w:val="sr-Cyrl-CS"/>
        </w:rPr>
      </w:pPr>
    </w:p>
    <w:p w:rsidR="00645D79" w:rsidRDefault="00645D79"/>
    <w:sectPr w:rsidR="0064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EC"/>
    <w:rsid w:val="00645D79"/>
    <w:rsid w:val="006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0D85-B58C-4909-9849-75AECC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1</cp:revision>
  <dcterms:created xsi:type="dcterms:W3CDTF">2024-07-04T11:03:00Z</dcterms:created>
  <dcterms:modified xsi:type="dcterms:W3CDTF">2024-07-04T11:04:00Z</dcterms:modified>
</cp:coreProperties>
</file>