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1D" w:rsidRDefault="00C0123C" w:rsidP="00C0123C">
      <w:pPr>
        <w:spacing w:before="6"/>
        <w:rPr>
          <w:rFonts w:ascii="Arial" w:hAnsi="Arial" w:cs="Arial"/>
          <w:sz w:val="20"/>
        </w:rPr>
      </w:pPr>
      <w:r w:rsidRPr="006A3DE0">
        <w:rPr>
          <w:rFonts w:ascii="Arial" w:hAnsi="Arial" w:cs="Arial"/>
          <w:sz w:val="20"/>
        </w:rPr>
        <w:t>Broj izveštaja:</w:t>
      </w:r>
      <w:r w:rsidR="004D6123">
        <w:rPr>
          <w:rFonts w:ascii="Arial" w:hAnsi="Arial" w:cs="Arial"/>
          <w:sz w:val="20"/>
        </w:rPr>
        <w:t>395/4912/1</w:t>
      </w:r>
      <w:r w:rsidR="00876669">
        <w:rPr>
          <w:rFonts w:ascii="Arial" w:hAnsi="Arial" w:cs="Arial"/>
          <w:sz w:val="20"/>
        </w:rPr>
        <w:t xml:space="preserve"> </w:t>
      </w:r>
    </w:p>
    <w:p w:rsidR="00C0123C" w:rsidRPr="006A3DE0" w:rsidRDefault="00C0123C" w:rsidP="00C0123C">
      <w:pPr>
        <w:spacing w:before="6"/>
        <w:rPr>
          <w:rFonts w:ascii="Arial" w:hAnsi="Arial" w:cs="Arial"/>
          <w:sz w:val="20"/>
        </w:rPr>
      </w:pPr>
      <w:r w:rsidRPr="006A3DE0">
        <w:rPr>
          <w:rFonts w:ascii="Arial" w:hAnsi="Arial" w:cs="Arial"/>
          <w:sz w:val="20"/>
        </w:rPr>
        <w:t>Datum izdavanja izveštaja</w:t>
      </w:r>
      <w:r w:rsidR="00BC53D2" w:rsidRPr="006A3DE0">
        <w:rPr>
          <w:rFonts w:ascii="Arial" w:hAnsi="Arial" w:cs="Arial"/>
          <w:sz w:val="20"/>
        </w:rPr>
        <w:t>:</w:t>
      </w:r>
      <w:r w:rsidR="00B04D1D">
        <w:rPr>
          <w:rFonts w:ascii="Arial" w:hAnsi="Arial" w:cs="Arial"/>
          <w:sz w:val="20"/>
        </w:rPr>
        <w:t>1</w:t>
      </w:r>
      <w:r w:rsidR="00850F4B">
        <w:rPr>
          <w:rFonts w:ascii="Arial" w:hAnsi="Arial" w:cs="Arial"/>
          <w:sz w:val="20"/>
        </w:rPr>
        <w:t>6</w:t>
      </w:r>
      <w:r w:rsidR="00B04D1D">
        <w:rPr>
          <w:rFonts w:ascii="Arial" w:hAnsi="Arial" w:cs="Arial"/>
          <w:sz w:val="20"/>
        </w:rPr>
        <w:t>.1</w:t>
      </w:r>
      <w:r w:rsidR="00850F4B">
        <w:rPr>
          <w:rFonts w:ascii="Arial" w:hAnsi="Arial" w:cs="Arial"/>
          <w:sz w:val="20"/>
        </w:rPr>
        <w:t>2</w:t>
      </w:r>
      <w:r w:rsidR="00B60BB9">
        <w:rPr>
          <w:rFonts w:ascii="Arial" w:hAnsi="Arial" w:cs="Arial"/>
          <w:sz w:val="20"/>
        </w:rPr>
        <w:t>.2025.</w:t>
      </w:r>
    </w:p>
    <w:p w:rsidR="00F03A61" w:rsidRPr="006A3DE0" w:rsidRDefault="00F03A61">
      <w:pPr>
        <w:rPr>
          <w:rFonts w:ascii="Arial" w:hAnsi="Arial" w:cs="Arial"/>
          <w:sz w:val="20"/>
        </w:rPr>
      </w:pPr>
    </w:p>
    <w:p w:rsidR="00F03A61" w:rsidRPr="006A3DE0" w:rsidRDefault="00501446">
      <w:pPr>
        <w:pStyle w:val="Heading1"/>
        <w:spacing w:before="236"/>
        <w:ind w:left="522" w:right="571"/>
        <w:jc w:val="center"/>
        <w:rPr>
          <w:rFonts w:ascii="Arial" w:hAnsi="Arial" w:cs="Arial"/>
        </w:rPr>
      </w:pPr>
      <w:r w:rsidRPr="006A3DE0">
        <w:rPr>
          <w:rFonts w:ascii="Arial" w:hAnsi="Arial" w:cs="Arial"/>
        </w:rPr>
        <w:t>IZVEŠTAJ</w:t>
      </w:r>
      <w:r w:rsidR="004A169A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O</w:t>
      </w:r>
      <w:r w:rsidRPr="006A3DE0">
        <w:rPr>
          <w:rFonts w:ascii="Arial" w:hAnsi="Arial" w:cs="Arial"/>
          <w:spacing w:val="-2"/>
        </w:rPr>
        <w:t xml:space="preserve"> REZULTATIMA </w:t>
      </w:r>
      <w:r w:rsidRPr="006A3DE0">
        <w:rPr>
          <w:rFonts w:ascii="Arial" w:hAnsi="Arial" w:cs="Arial"/>
        </w:rPr>
        <w:t>ISPITIVANJA SUSPENDOVANIH ČESTICA</w:t>
      </w:r>
      <w:r w:rsidR="004A169A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 xml:space="preserve">VAZDUH AMBIJENTA </w:t>
      </w:r>
    </w:p>
    <w:p w:rsidR="00F03A61" w:rsidRPr="006A3DE0" w:rsidRDefault="00F03A61">
      <w:pPr>
        <w:spacing w:before="3"/>
        <w:rPr>
          <w:rFonts w:ascii="Arial" w:hAnsi="Arial" w:cs="Arial"/>
          <w:b/>
          <w:sz w:val="28"/>
        </w:rPr>
      </w:pPr>
    </w:p>
    <w:p w:rsidR="00F03A61" w:rsidRPr="006A3DE0" w:rsidRDefault="00501446">
      <w:pPr>
        <w:spacing w:after="42"/>
        <w:ind w:left="227"/>
        <w:rPr>
          <w:rFonts w:ascii="Arial" w:hAnsi="Arial" w:cs="Arial"/>
          <w:b/>
          <w:sz w:val="24"/>
        </w:rPr>
      </w:pPr>
      <w:r w:rsidRPr="006A3DE0">
        <w:rPr>
          <w:rFonts w:ascii="Arial" w:hAnsi="Arial" w:cs="Arial"/>
          <w:b/>
          <w:sz w:val="24"/>
        </w:rPr>
        <w:t>PODACI</w:t>
      </w:r>
      <w:r w:rsidR="00D214C8" w:rsidRPr="006A3DE0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b/>
          <w:sz w:val="24"/>
        </w:rPr>
        <w:t>O</w:t>
      </w:r>
      <w:r w:rsidR="00D214C8" w:rsidRPr="006A3DE0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b/>
          <w:sz w:val="24"/>
        </w:rPr>
        <w:t>KORISNIKU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168"/>
        <w:gridCol w:w="7272"/>
      </w:tblGrid>
      <w:tr w:rsidR="00F03A61" w:rsidRPr="006A3DE0">
        <w:trPr>
          <w:trHeight w:val="990"/>
        </w:trPr>
        <w:tc>
          <w:tcPr>
            <w:tcW w:w="3168" w:type="dxa"/>
          </w:tcPr>
          <w:p w:rsidR="00F03A61" w:rsidRPr="006A3DE0" w:rsidRDefault="00F03A61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9"/>
              </w:rPr>
            </w:pPr>
          </w:p>
          <w:p w:rsidR="00F03A61" w:rsidRPr="006A3DE0" w:rsidRDefault="00501446">
            <w:pPr>
              <w:pStyle w:val="TableParagraph"/>
              <w:spacing w:before="0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Naziv</w:t>
            </w:r>
            <w:r w:rsidR="00E23801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i</w:t>
            </w:r>
            <w:r w:rsidR="00E23801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adresa</w:t>
            </w:r>
            <w:r w:rsidR="00E23801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korisnika:</w:t>
            </w:r>
          </w:p>
        </w:tc>
        <w:tc>
          <w:tcPr>
            <w:tcW w:w="7272" w:type="dxa"/>
            <w:vAlign w:val="center"/>
          </w:tcPr>
          <w:p w:rsidR="00F03A61" w:rsidRPr="006A3DE0" w:rsidRDefault="00501446">
            <w:pPr>
              <w:pStyle w:val="TableParagraph"/>
              <w:spacing w:before="1" w:line="215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Opštinska uprava opštine Gornji Milanovac</w:t>
            </w:r>
          </w:p>
          <w:p w:rsidR="00F03A61" w:rsidRPr="006A3DE0" w:rsidRDefault="00501446">
            <w:pPr>
              <w:pStyle w:val="TableParagraph"/>
              <w:spacing w:before="1" w:line="215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Ul. Takovska br.2</w:t>
            </w:r>
          </w:p>
          <w:p w:rsidR="00F03A61" w:rsidRPr="006A3DE0" w:rsidRDefault="00501446">
            <w:pPr>
              <w:pStyle w:val="TableParagraph"/>
              <w:spacing w:before="1" w:line="215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Gornji Milanovac</w:t>
            </w:r>
          </w:p>
        </w:tc>
      </w:tr>
      <w:tr w:rsidR="00F03A61" w:rsidRPr="006A3DE0">
        <w:trPr>
          <w:trHeight w:val="230"/>
        </w:trPr>
        <w:tc>
          <w:tcPr>
            <w:tcW w:w="3168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</w:t>
            </w:r>
            <w:r w:rsidR="00D214C8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osnovu</w:t>
            </w:r>
            <w:r w:rsidR="00D214C8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zahteva/ugovora:</w:t>
            </w:r>
          </w:p>
        </w:tc>
        <w:tc>
          <w:tcPr>
            <w:tcW w:w="7272" w:type="dxa"/>
          </w:tcPr>
          <w:p w:rsidR="00F03A61" w:rsidRPr="006A3DE0" w:rsidRDefault="00F25112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4-404-3/od 03.01.2025.</w:t>
            </w:r>
          </w:p>
          <w:p w:rsidR="00F25112" w:rsidRPr="006A3DE0" w:rsidRDefault="00F25112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F03A61" w:rsidRPr="006A3DE0" w:rsidRDefault="00501446">
      <w:pPr>
        <w:spacing w:before="189" w:after="42"/>
        <w:ind w:left="227"/>
        <w:rPr>
          <w:rFonts w:ascii="Arial" w:hAnsi="Arial" w:cs="Arial"/>
          <w:b/>
          <w:sz w:val="24"/>
        </w:rPr>
      </w:pPr>
      <w:r w:rsidRPr="006A3DE0">
        <w:rPr>
          <w:rFonts w:ascii="Arial" w:hAnsi="Arial" w:cs="Arial"/>
          <w:b/>
          <w:sz w:val="24"/>
        </w:rPr>
        <w:t>PODACI</w:t>
      </w:r>
      <w:r w:rsidR="004A169A" w:rsidRPr="006A3DE0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b/>
          <w:sz w:val="24"/>
        </w:rPr>
        <w:t>O</w:t>
      </w:r>
      <w:r w:rsidR="004A169A" w:rsidRPr="006A3DE0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b/>
          <w:sz w:val="24"/>
        </w:rPr>
        <w:t>UZORKU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18"/>
        <w:gridCol w:w="3316"/>
        <w:gridCol w:w="4608"/>
      </w:tblGrid>
      <w:tr w:rsidR="00F03A61" w:rsidRPr="006A3DE0">
        <w:trPr>
          <w:trHeight w:val="232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2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Naziv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uzorka: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12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Ambijentalni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vazduh</w:t>
            </w:r>
          </w:p>
        </w:tc>
      </w:tr>
      <w:tr w:rsidR="00F03A61" w:rsidRPr="006A3DE0">
        <w:trPr>
          <w:trHeight w:val="457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Ispitivani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parametri:</w:t>
            </w:r>
          </w:p>
        </w:tc>
        <w:tc>
          <w:tcPr>
            <w:tcW w:w="7924" w:type="dxa"/>
            <w:gridSpan w:val="2"/>
          </w:tcPr>
          <w:p w:rsidR="00F25112" w:rsidRDefault="00F25112" w:rsidP="00F25112">
            <w:pPr>
              <w:pStyle w:val="TableParagraph"/>
              <w:spacing w:before="0" w:line="215" w:lineRule="exact"/>
              <w:ind w:left="107"/>
              <w:jc w:val="left"/>
              <w:rPr>
                <w:rFonts w:ascii="Arial" w:hAnsi="Arial" w:cs="Arial"/>
                <w:sz w:val="20"/>
                <w:vertAlign w:val="subscript"/>
              </w:rPr>
            </w:pPr>
            <w:r w:rsidRPr="006A3DE0">
              <w:rPr>
                <w:rFonts w:ascii="Arial" w:hAnsi="Arial" w:cs="Arial"/>
                <w:sz w:val="20"/>
              </w:rPr>
              <w:t>Koncentracija suspendovanih čestica PM</w:t>
            </w:r>
            <w:r w:rsidRPr="006A3DE0">
              <w:rPr>
                <w:rFonts w:ascii="Arial" w:hAnsi="Arial" w:cs="Arial"/>
                <w:sz w:val="20"/>
                <w:vertAlign w:val="subscript"/>
              </w:rPr>
              <w:t>10</w:t>
            </w:r>
          </w:p>
          <w:p w:rsidR="00B04D1D" w:rsidRPr="00B04D1D" w:rsidRDefault="00B04D1D" w:rsidP="00F25112">
            <w:pPr>
              <w:pStyle w:val="TableParagraph"/>
              <w:spacing w:before="0" w:line="215" w:lineRule="exact"/>
              <w:ind w:left="107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F03A61" w:rsidRPr="006A3DE0">
        <w:trPr>
          <w:trHeight w:val="232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2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Mesto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="00FB58F4" w:rsidRPr="006A3DE0">
              <w:rPr>
                <w:rFonts w:ascii="Arial" w:hAnsi="Arial" w:cs="Arial"/>
                <w:b/>
                <w:sz w:val="20"/>
              </w:rPr>
              <w:t>uzorkovanja: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12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Gornji Milanovac</w:t>
            </w:r>
          </w:p>
        </w:tc>
      </w:tr>
      <w:tr w:rsidR="00F03A61" w:rsidRPr="006A3DE0">
        <w:trPr>
          <w:trHeight w:val="46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30" w:lineRule="exact"/>
              <w:ind w:left="107" w:right="135" w:hanging="1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Naziv, adresa i prostorne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koordinate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mernog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mesta: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23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Opštinska uprava Gornji Milanovac ,Tihomira Matijevića 4</w:t>
            </w:r>
          </w:p>
          <w:p w:rsidR="00F03A61" w:rsidRPr="006A3DE0" w:rsidRDefault="00501446" w:rsidP="00F25112">
            <w:pPr>
              <w:pStyle w:val="TableParagraph"/>
              <w:spacing w:before="0" w:line="223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3DE0">
              <w:rPr>
                <w:rFonts w:ascii="Arial" w:hAnsi="Arial" w:cs="Arial"/>
                <w:sz w:val="20"/>
                <w:szCs w:val="20"/>
              </w:rPr>
              <w:t>Geografska širina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44°01'20"N, Geografska</w:t>
            </w:r>
            <w:r w:rsidR="004A169A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dužina20°27'39"E,Nadmorska</w:t>
            </w:r>
            <w:r w:rsidR="004A169A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>visina 3</w:t>
            </w:r>
            <w:r w:rsidR="00F25112" w:rsidRPr="006A3DE0">
              <w:rPr>
                <w:rFonts w:ascii="Arial" w:hAnsi="Arial" w:cs="Arial"/>
                <w:sz w:val="20"/>
                <w:szCs w:val="20"/>
              </w:rPr>
              <w:t>29</w:t>
            </w:r>
            <w:r w:rsidRPr="006A3DE0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F03A61" w:rsidRPr="006A3DE0">
        <w:trPr>
          <w:trHeight w:val="23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Oznaka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mernog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mesta:</w:t>
            </w:r>
          </w:p>
        </w:tc>
        <w:tc>
          <w:tcPr>
            <w:tcW w:w="7924" w:type="dxa"/>
            <w:gridSpan w:val="2"/>
          </w:tcPr>
          <w:p w:rsidR="00F03A61" w:rsidRPr="006A3DE0" w:rsidRDefault="00501446" w:rsidP="004A169A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10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(pri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označavanju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uzoraka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je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 xml:space="preserve">korišćena 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 xml:space="preserve">numerička 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oznaka)</w:t>
            </w:r>
          </w:p>
        </w:tc>
      </w:tr>
      <w:tr w:rsidR="00F03A61" w:rsidRPr="006A3DE0" w:rsidTr="00FC701A">
        <w:trPr>
          <w:trHeight w:val="230"/>
        </w:trPr>
        <w:tc>
          <w:tcPr>
            <w:tcW w:w="2518" w:type="dxa"/>
            <w:vMerge w:val="restart"/>
          </w:tcPr>
          <w:p w:rsidR="00F03A61" w:rsidRPr="006A3DE0" w:rsidRDefault="00501446" w:rsidP="00FB58F4">
            <w:pPr>
              <w:pStyle w:val="TableParagraph"/>
              <w:spacing w:before="118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Period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="00FB58F4" w:rsidRPr="006A3DE0">
              <w:rPr>
                <w:rFonts w:ascii="Arial" w:hAnsi="Arial" w:cs="Arial"/>
                <w:b/>
                <w:sz w:val="20"/>
              </w:rPr>
              <w:t>uzorkovanja:</w:t>
            </w:r>
          </w:p>
        </w:tc>
        <w:tc>
          <w:tcPr>
            <w:tcW w:w="3316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Uzorci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suspendovanih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čestica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PM</w:t>
            </w:r>
            <w:r w:rsidRPr="006A3DE0">
              <w:rPr>
                <w:rFonts w:ascii="Arial" w:hAnsi="Arial" w:cs="Arial"/>
                <w:sz w:val="20"/>
                <w:vertAlign w:val="subscript"/>
              </w:rPr>
              <w:t>10</w:t>
            </w:r>
            <w:r w:rsidRPr="006A3DE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8" w:type="dxa"/>
          </w:tcPr>
          <w:p w:rsidR="00F03A61" w:rsidRPr="006A3DE0" w:rsidRDefault="00F25112" w:rsidP="00850F4B">
            <w:pPr>
              <w:pStyle w:val="TableParagraph"/>
              <w:spacing w:before="0" w:line="210" w:lineRule="exact"/>
              <w:ind w:left="106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 xml:space="preserve">Od </w:t>
            </w:r>
            <w:r w:rsidR="00B60BB9">
              <w:rPr>
                <w:rFonts w:ascii="Arial" w:hAnsi="Arial" w:cs="Arial"/>
                <w:sz w:val="20"/>
              </w:rPr>
              <w:t>01.</w:t>
            </w:r>
            <w:r w:rsidR="00850F4B">
              <w:rPr>
                <w:rFonts w:ascii="Arial" w:hAnsi="Arial" w:cs="Arial"/>
                <w:sz w:val="20"/>
              </w:rPr>
              <w:t>11.</w:t>
            </w:r>
            <w:r w:rsidRPr="006A3DE0">
              <w:rPr>
                <w:rFonts w:ascii="Arial" w:hAnsi="Arial" w:cs="Arial"/>
                <w:sz w:val="20"/>
              </w:rPr>
              <w:t xml:space="preserve">2025. do </w:t>
            </w:r>
            <w:r w:rsidR="00850F4B">
              <w:rPr>
                <w:rFonts w:ascii="Arial" w:hAnsi="Arial" w:cs="Arial"/>
                <w:sz w:val="20"/>
              </w:rPr>
              <w:t>12.11.2025. i 20.11.2025. do 30.11.2025.</w:t>
            </w:r>
          </w:p>
        </w:tc>
      </w:tr>
      <w:tr w:rsidR="00F03A61" w:rsidRPr="006A3DE0" w:rsidTr="00FC701A">
        <w:trPr>
          <w:trHeight w:val="230"/>
        </w:trPr>
        <w:tc>
          <w:tcPr>
            <w:tcW w:w="2518" w:type="dxa"/>
            <w:vMerge/>
            <w:tcBorders>
              <w:top w:val="nil"/>
            </w:tcBorders>
          </w:tcPr>
          <w:p w:rsidR="00F03A61" w:rsidRPr="006A3DE0" w:rsidRDefault="00F03A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16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Uzorci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suspendovanih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čestica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PM</w:t>
            </w:r>
            <w:r w:rsidRPr="006A3DE0">
              <w:rPr>
                <w:rFonts w:ascii="Arial" w:hAnsi="Arial" w:cs="Arial"/>
                <w:sz w:val="20"/>
                <w:vertAlign w:val="subscript"/>
              </w:rPr>
              <w:t>2.5</w:t>
            </w:r>
            <w:r w:rsidRPr="006A3DE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8" w:type="dxa"/>
          </w:tcPr>
          <w:p w:rsidR="00F03A61" w:rsidRPr="006A3DE0" w:rsidRDefault="00850F4B">
            <w:pPr>
              <w:pStyle w:val="TableParagraph"/>
              <w:spacing w:before="0" w:line="210" w:lineRule="exact"/>
              <w:ind w:left="106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/</w:t>
            </w:r>
          </w:p>
        </w:tc>
      </w:tr>
      <w:tr w:rsidR="00F03A61" w:rsidRPr="006A3DE0">
        <w:trPr>
          <w:trHeight w:val="23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Period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usrednjavanja: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Jedan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dan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(24 h)</w:t>
            </w:r>
          </w:p>
        </w:tc>
      </w:tr>
      <w:tr w:rsidR="00F03A61" w:rsidRPr="006A3DE0">
        <w:trPr>
          <w:trHeight w:val="23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Metoda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uzorkovanja/ispitivanja: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SRPS EN 12341:2023</w:t>
            </w:r>
          </w:p>
        </w:tc>
      </w:tr>
      <w:tr w:rsidR="00F03A61" w:rsidRPr="006A3DE0">
        <w:trPr>
          <w:trHeight w:val="873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/>
              <w:ind w:left="107" w:right="575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Oprema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korišćena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za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uzimanje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uzoraka: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3DE0">
              <w:rPr>
                <w:rFonts w:ascii="Arial" w:hAnsi="Arial" w:cs="Arial"/>
                <w:sz w:val="20"/>
                <w:szCs w:val="20"/>
              </w:rPr>
              <w:t>Frakcija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PM</w:t>
            </w:r>
            <w:r w:rsidR="00B04D1D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="00FC701A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je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u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periodu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od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01.</w:t>
            </w:r>
            <w:r w:rsidR="00B04D1D">
              <w:rPr>
                <w:rFonts w:ascii="Arial" w:hAnsi="Arial" w:cs="Arial"/>
                <w:sz w:val="20"/>
              </w:rPr>
              <w:t>1</w:t>
            </w:r>
            <w:r w:rsidR="00850F4B">
              <w:rPr>
                <w:rFonts w:ascii="Arial" w:hAnsi="Arial" w:cs="Arial"/>
                <w:sz w:val="20"/>
              </w:rPr>
              <w:t>1</w:t>
            </w:r>
            <w:r w:rsidRPr="006A3DE0">
              <w:rPr>
                <w:rFonts w:ascii="Arial" w:hAnsi="Arial" w:cs="Arial"/>
                <w:sz w:val="20"/>
              </w:rPr>
              <w:t>. 2025.</w:t>
            </w:r>
            <w:r w:rsidRPr="00850F4B">
              <w:rPr>
                <w:rFonts w:ascii="Arial" w:hAnsi="Arial" w:cs="Arial"/>
                <w:sz w:val="20"/>
              </w:rPr>
              <w:t>do</w:t>
            </w:r>
            <w:r w:rsidR="00883AFB" w:rsidRPr="00850F4B">
              <w:rPr>
                <w:rFonts w:ascii="Arial" w:hAnsi="Arial" w:cs="Arial"/>
                <w:sz w:val="20"/>
              </w:rPr>
              <w:t xml:space="preserve"> </w:t>
            </w:r>
            <w:r w:rsidR="00850F4B" w:rsidRPr="00850F4B">
              <w:rPr>
                <w:rFonts w:ascii="Arial" w:hAnsi="Arial" w:cs="Arial"/>
                <w:sz w:val="20"/>
              </w:rPr>
              <w:t>31.11</w:t>
            </w:r>
            <w:r w:rsidRPr="00850F4B">
              <w:rPr>
                <w:rFonts w:ascii="Arial" w:hAnsi="Arial" w:cs="Arial"/>
                <w:sz w:val="20"/>
              </w:rPr>
              <w:t>.2025.</w:t>
            </w:r>
            <w:r w:rsidRPr="006A3DE0">
              <w:rPr>
                <w:rFonts w:ascii="Arial" w:hAnsi="Arial" w:cs="Arial"/>
                <w:sz w:val="20"/>
                <w:szCs w:val="20"/>
              </w:rPr>
              <w:t xml:space="preserve"> godine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uzorkovana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referentnim</w:t>
            </w:r>
          </w:p>
          <w:p w:rsidR="00F03A61" w:rsidRPr="006A3DE0" w:rsidRDefault="00883AFB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20"/>
                <w:szCs w:val="20"/>
              </w:rPr>
              <w:t>u</w:t>
            </w:r>
            <w:r w:rsidR="00501446" w:rsidRPr="006A3DE0">
              <w:rPr>
                <w:rFonts w:ascii="Arial" w:hAnsi="Arial" w:cs="Arial"/>
                <w:sz w:val="20"/>
                <w:szCs w:val="20"/>
              </w:rPr>
              <w:t>zorkivačem</w:t>
            </w:r>
            <w:r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1446" w:rsidRPr="006A3DE0">
              <w:rPr>
                <w:rFonts w:ascii="Arial" w:hAnsi="Arial" w:cs="Arial"/>
                <w:sz w:val="20"/>
                <w:szCs w:val="20"/>
              </w:rPr>
              <w:t>COMDE</w:t>
            </w:r>
            <w:r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1446" w:rsidRPr="006A3DE0">
              <w:rPr>
                <w:rFonts w:ascii="Arial" w:hAnsi="Arial" w:cs="Arial"/>
                <w:sz w:val="20"/>
                <w:szCs w:val="20"/>
              </w:rPr>
              <w:t xml:space="preserve"> DERENDA model PNS</w:t>
            </w:r>
            <w:r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1446" w:rsidRPr="006A3DE0">
              <w:rPr>
                <w:rFonts w:ascii="Arial" w:hAnsi="Arial" w:cs="Arial"/>
                <w:sz w:val="20"/>
                <w:szCs w:val="20"/>
              </w:rPr>
              <w:t xml:space="preserve"> DM  </w:t>
            </w:r>
          </w:p>
        </w:tc>
      </w:tr>
      <w:tr w:rsidR="00F03A61" w:rsidRPr="006A3DE0">
        <w:trPr>
          <w:trHeight w:val="46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Uzorkovali:</w:t>
            </w:r>
          </w:p>
        </w:tc>
        <w:tc>
          <w:tcPr>
            <w:tcW w:w="7924" w:type="dxa"/>
            <w:gridSpan w:val="2"/>
          </w:tcPr>
          <w:p w:rsidR="00F03A61" w:rsidRPr="006A3DE0" w:rsidRDefault="00FB58F4">
            <w:pPr>
              <w:pStyle w:val="TableParagraph"/>
              <w:spacing w:before="0" w:line="217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 xml:space="preserve">Tehničari </w:t>
            </w:r>
            <w:r w:rsidR="00501446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Odeljenja za higijenu i humanu ekologiju</w:t>
            </w:r>
          </w:p>
        </w:tc>
      </w:tr>
      <w:tr w:rsidR="00F03A61" w:rsidRPr="006A3DE0">
        <w:trPr>
          <w:trHeight w:val="779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Napomena: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Tip stanice: urbana (U). Uzorkivači su postavljeni na vanjsku terasu ustanove. Usisna cev na uzorkivaču suspendovanih čestica je na nenatkrivenoj terasi, na I spratu zgrade. Prisutna je ograda na terasi  visine 1.0 m,   koja se nalazi sajugozapadne   strane u odnosu na uzorkivače suspendovanih čestica.</w:t>
            </w:r>
          </w:p>
        </w:tc>
      </w:tr>
      <w:tr w:rsidR="00F03A61" w:rsidRPr="006A3DE0">
        <w:trPr>
          <w:trHeight w:val="707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Prilozi: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pacing w:val="1"/>
                <w:sz w:val="19"/>
              </w:rPr>
            </w:pPr>
            <w:r w:rsidRPr="006A3DE0">
              <w:rPr>
                <w:rFonts w:ascii="Arial" w:hAnsi="Arial" w:cs="Arial"/>
                <w:b/>
                <w:sz w:val="19"/>
              </w:rPr>
              <w:t xml:space="preserve">Prilog 1. </w:t>
            </w:r>
            <w:r w:rsidRPr="006A3DE0">
              <w:rPr>
                <w:rFonts w:ascii="Arial" w:hAnsi="Arial" w:cs="Arial"/>
                <w:sz w:val="19"/>
              </w:rPr>
              <w:t xml:space="preserve">Meteorološki podaci – preuzeti sa </w:t>
            </w:r>
            <w:r w:rsidR="00FB58F4" w:rsidRPr="006A3DE0">
              <w:rPr>
                <w:rFonts w:ascii="Arial" w:hAnsi="Arial" w:cs="Arial"/>
                <w:sz w:val="19"/>
              </w:rPr>
              <w:t>aparata</w:t>
            </w:r>
          </w:p>
          <w:p w:rsidR="00F03A61" w:rsidRPr="006A3DE0" w:rsidRDefault="00501446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pacing w:val="5"/>
                <w:sz w:val="19"/>
              </w:rPr>
            </w:pPr>
            <w:r w:rsidRPr="006A3DE0">
              <w:rPr>
                <w:rFonts w:ascii="Arial" w:hAnsi="Arial" w:cs="Arial"/>
                <w:b/>
                <w:sz w:val="19"/>
              </w:rPr>
              <w:t xml:space="preserve">Prilog 2. </w:t>
            </w:r>
            <w:r w:rsidRPr="006A3DE0">
              <w:rPr>
                <w:rFonts w:ascii="Arial" w:hAnsi="Arial" w:cs="Arial"/>
                <w:sz w:val="19"/>
              </w:rPr>
              <w:t>Učestalost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 xml:space="preserve">klasa 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kvaliteta vazduha po Indeksu kvaliteta vazduha SAQI_11određenih na osnovu dnevnih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vrednosti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koncentracija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suspendovanih česticaPM10;</w:t>
            </w:r>
          </w:p>
          <w:p w:rsidR="00F03A61" w:rsidRPr="006A3DE0" w:rsidRDefault="00501446" w:rsidP="00FB58F4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z w:val="19"/>
                <w:u w:val="single"/>
              </w:rPr>
            </w:pPr>
            <w:r w:rsidRPr="006A3DE0">
              <w:rPr>
                <w:rFonts w:ascii="Arial" w:hAnsi="Arial" w:cs="Arial"/>
                <w:b/>
                <w:sz w:val="19"/>
              </w:rPr>
              <w:t>Prilog 3.</w:t>
            </w:r>
            <w:r w:rsidRPr="006A3DE0">
              <w:rPr>
                <w:rFonts w:ascii="Arial" w:hAnsi="Arial" w:cs="Arial"/>
                <w:sz w:val="19"/>
              </w:rPr>
              <w:t>Slike</w:t>
            </w:r>
            <w:r w:rsidR="003B5238" w:rsidRPr="006A3DE0">
              <w:rPr>
                <w:rFonts w:ascii="Arial" w:hAnsi="Arial" w:cs="Arial"/>
                <w:sz w:val="19"/>
              </w:rPr>
              <w:t xml:space="preserve">  </w:t>
            </w:r>
            <w:r w:rsidRPr="006A3DE0">
              <w:rPr>
                <w:rFonts w:ascii="Arial" w:hAnsi="Arial" w:cs="Arial"/>
                <w:sz w:val="19"/>
              </w:rPr>
              <w:t>mernog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mesta</w:t>
            </w:r>
          </w:p>
        </w:tc>
      </w:tr>
    </w:tbl>
    <w:p w:rsidR="00F03A61" w:rsidRPr="006A3DE0" w:rsidRDefault="00501446" w:rsidP="000C66A9">
      <w:pPr>
        <w:spacing w:before="110"/>
        <w:ind w:left="533" w:right="480"/>
        <w:jc w:val="center"/>
        <w:rPr>
          <w:rFonts w:ascii="Arial" w:hAnsi="Arial" w:cs="Arial"/>
          <w:sz w:val="16"/>
        </w:rPr>
        <w:sectPr w:rsidR="00F03A61" w:rsidRPr="006A3DE0">
          <w:headerReference w:type="default" r:id="rId9"/>
          <w:footerReference w:type="default" r:id="rId10"/>
          <w:type w:val="continuous"/>
          <w:pgSz w:w="12240" w:h="15840"/>
          <w:pgMar w:top="2640" w:right="740" w:bottom="760" w:left="780" w:header="458" w:footer="579" w:gutter="0"/>
          <w:pgNumType w:start="1"/>
          <w:cols w:space="720"/>
        </w:sectPr>
      </w:pPr>
      <w:r w:rsidRPr="006A3DE0">
        <w:rPr>
          <w:rFonts w:ascii="Arial" w:hAnsi="Arial" w:cs="Arial"/>
          <w:sz w:val="16"/>
        </w:rPr>
        <w:t>Izjava:Ovaj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izveštaj se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ne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sme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umnožavati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izuzev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u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celini,bez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saglasnosti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Zavoda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za javno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zdravlje</w:t>
      </w:r>
      <w:r w:rsidR="003B5238" w:rsidRPr="006A3DE0">
        <w:rPr>
          <w:rFonts w:ascii="Arial" w:hAnsi="Arial" w:cs="Arial"/>
          <w:sz w:val="16"/>
        </w:rPr>
        <w:t xml:space="preserve"> </w:t>
      </w:r>
      <w:r w:rsidR="007F15D6">
        <w:rPr>
          <w:rFonts w:ascii="Arial" w:hAnsi="Arial" w:cs="Arial"/>
          <w:sz w:val="16"/>
        </w:rPr>
        <w:t>Čačak,laboratori</w:t>
      </w:r>
    </w:p>
    <w:p w:rsidR="002B5196" w:rsidRPr="006A3DE0" w:rsidRDefault="002B5196" w:rsidP="002B5196">
      <w:pPr>
        <w:rPr>
          <w:rFonts w:ascii="Arial" w:hAnsi="Arial" w:cs="Arial"/>
          <w:sz w:val="16"/>
        </w:rPr>
      </w:pPr>
    </w:p>
    <w:p w:rsidR="002B5196" w:rsidRPr="006A3DE0" w:rsidRDefault="002B5196" w:rsidP="002B5196">
      <w:pPr>
        <w:rPr>
          <w:rFonts w:ascii="Arial" w:hAnsi="Arial" w:cs="Arial"/>
          <w:sz w:val="16"/>
        </w:rPr>
      </w:pPr>
    </w:p>
    <w:p w:rsidR="002B5196" w:rsidRPr="006A3DE0" w:rsidRDefault="002B5196" w:rsidP="002B5196">
      <w:pPr>
        <w:pStyle w:val="BodyText"/>
        <w:spacing w:before="91"/>
        <w:ind w:left="533" w:right="571"/>
        <w:jc w:val="center"/>
        <w:rPr>
          <w:rFonts w:ascii="Arial" w:hAnsi="Arial" w:cs="Arial"/>
        </w:rPr>
      </w:pPr>
      <w:r w:rsidRPr="006A3DE0">
        <w:rPr>
          <w:rFonts w:ascii="Arial" w:hAnsi="Arial" w:cs="Arial"/>
        </w:rPr>
        <w:t>REZULTATI ISPITIVANJA MASENE KONCENTRACIJE SUSPENDOVANIH ČESTICA FRAKCIJA PM</w:t>
      </w:r>
      <w:r w:rsidRPr="006A3DE0">
        <w:rPr>
          <w:rFonts w:ascii="Arial" w:hAnsi="Arial" w:cs="Arial"/>
          <w:vertAlign w:val="subscript"/>
        </w:rPr>
        <w:t>10</w:t>
      </w:r>
    </w:p>
    <w:p w:rsidR="002B5196" w:rsidRPr="006A3DE0" w:rsidRDefault="002B5196" w:rsidP="002B5196">
      <w:pPr>
        <w:spacing w:before="5"/>
        <w:rPr>
          <w:rFonts w:ascii="Arial" w:hAnsi="Arial" w:cs="Arial"/>
          <w:b/>
          <w:sz w:val="11"/>
        </w:rPr>
      </w:pPr>
    </w:p>
    <w:tbl>
      <w:tblPr>
        <w:tblpPr w:leftFromText="180" w:rightFromText="180" w:vertAnchor="text" w:tblpY="1"/>
        <w:tblOverlap w:val="never"/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77"/>
        <w:gridCol w:w="1030"/>
        <w:gridCol w:w="1134"/>
        <w:gridCol w:w="1559"/>
        <w:gridCol w:w="1701"/>
        <w:gridCol w:w="1843"/>
        <w:gridCol w:w="1417"/>
      </w:tblGrid>
      <w:tr w:rsidR="00A02465" w:rsidRPr="006A3DE0" w:rsidTr="00850F4B">
        <w:trPr>
          <w:trHeight w:val="286"/>
        </w:trPr>
        <w:tc>
          <w:tcPr>
            <w:tcW w:w="3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02465" w:rsidRPr="006A3DE0" w:rsidRDefault="00A02465" w:rsidP="00850F4B">
            <w:pPr>
              <w:pStyle w:val="TableParagraph"/>
              <w:spacing w:before="40"/>
              <w:ind w:left="667"/>
              <w:jc w:val="left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52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02465" w:rsidRPr="006A3DE0" w:rsidRDefault="00A02465" w:rsidP="00850F4B">
            <w:pPr>
              <w:pStyle w:val="TableParagraph"/>
              <w:spacing w:before="41"/>
              <w:ind w:right="1661"/>
              <w:jc w:val="left"/>
              <w:rPr>
                <w:rFonts w:ascii="Arial" w:hAnsi="Arial" w:cs="Arial"/>
                <w:b/>
                <w:sz w:val="12"/>
              </w:rPr>
            </w:pPr>
            <w:r w:rsidRPr="006A3DE0">
              <w:rPr>
                <w:rFonts w:ascii="Arial" w:hAnsi="Arial" w:cs="Arial"/>
                <w:b/>
                <w:position w:val="3"/>
                <w:sz w:val="18"/>
              </w:rPr>
              <w:t xml:space="preserve">           PM</w:t>
            </w:r>
            <w:r w:rsidR="00357EB0" w:rsidRPr="006A3DE0">
              <w:rPr>
                <w:rFonts w:ascii="Arial" w:hAnsi="Arial" w:cs="Arial"/>
                <w:b/>
                <w:sz w:val="12"/>
              </w:rPr>
              <w:t>10</w:t>
            </w:r>
          </w:p>
          <w:p w:rsidR="00A02465" w:rsidRPr="006A3DE0" w:rsidRDefault="00A02465" w:rsidP="00850F4B">
            <w:pPr>
              <w:pStyle w:val="TableParagraph"/>
              <w:spacing w:before="40"/>
              <w:ind w:left="449"/>
              <w:jc w:val="left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Period usrednjavanja 24 h</w:t>
            </w:r>
          </w:p>
        </w:tc>
      </w:tr>
      <w:tr w:rsidR="00D33C46" w:rsidRPr="006A3DE0" w:rsidTr="00850F4B">
        <w:trPr>
          <w:trHeight w:val="872"/>
        </w:trPr>
        <w:tc>
          <w:tcPr>
            <w:tcW w:w="314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46" w:rsidRPr="006A3DE0" w:rsidRDefault="00D33C46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D33C46" w:rsidRPr="006A3DE0" w:rsidRDefault="00D33C46" w:rsidP="00850F4B">
            <w:pPr>
              <w:pStyle w:val="TableParagraph"/>
              <w:spacing w:before="1" w:line="237" w:lineRule="auto"/>
              <w:ind w:left="227" w:right="212"/>
              <w:rPr>
                <w:rFonts w:ascii="Arial" w:hAnsi="Arial" w:cs="Arial"/>
                <w:b/>
                <w:spacing w:val="-1"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46" w:rsidRPr="006A3DE0" w:rsidRDefault="00D33C46" w:rsidP="00850F4B">
            <w:pPr>
              <w:pStyle w:val="TableParagraph"/>
              <w:spacing w:before="78"/>
              <w:ind w:left="313" w:right="302" w:firstLine="38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  <w:p w:rsidR="00D33C46" w:rsidRPr="006A3DE0" w:rsidRDefault="00D33C46" w:rsidP="00850F4B">
            <w:pPr>
              <w:pStyle w:val="TableParagraph"/>
              <w:spacing w:before="78"/>
              <w:ind w:left="313" w:right="302" w:firstLine="38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prijema 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uzorka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46" w:rsidRPr="006A3DE0" w:rsidRDefault="00D33C46" w:rsidP="00850F4B">
            <w:pPr>
              <w:pStyle w:val="TableParagraph"/>
              <w:spacing w:before="78"/>
              <w:ind w:left="263" w:right="257" w:firstLine="4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Datum početka ispitivanja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33C46" w:rsidRPr="006A3DE0" w:rsidRDefault="00D33C46" w:rsidP="00850F4B">
            <w:pPr>
              <w:pStyle w:val="TableParagraph"/>
              <w:spacing w:before="157"/>
              <w:ind w:left="84" w:right="81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Koncentracija</w:t>
            </w:r>
          </w:p>
          <w:p w:rsidR="00D33C46" w:rsidRPr="006A3DE0" w:rsidRDefault="00D33C46" w:rsidP="00850F4B">
            <w:pPr>
              <w:pStyle w:val="TableParagraph"/>
              <w:spacing w:before="36"/>
              <w:ind w:left="84" w:right="81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[μg/m</w:t>
            </w:r>
            <w:r w:rsidRPr="006A3DE0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46" w:rsidRPr="006A3DE0" w:rsidRDefault="00D33C46" w:rsidP="00850F4B">
            <w:pPr>
              <w:pStyle w:val="TableParagraph"/>
              <w:spacing w:before="54" w:line="259" w:lineRule="auto"/>
              <w:ind w:left="177" w:right="177" w:firstLine="6"/>
              <w:rPr>
                <w:rFonts w:ascii="Arial" w:hAnsi="Arial" w:cs="Arial"/>
                <w:b/>
                <w:spacing w:val="-1"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 xml:space="preserve">Merna </w:t>
            </w:r>
            <w:r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>nesigurnost</w:t>
            </w:r>
          </w:p>
          <w:p w:rsidR="00D33C46" w:rsidRPr="006A3DE0" w:rsidRDefault="00D33C46" w:rsidP="00850F4B">
            <w:pPr>
              <w:pStyle w:val="TableParagraph"/>
              <w:spacing w:before="54" w:line="259" w:lineRule="auto"/>
              <w:ind w:left="177" w:right="177" w:firstLine="6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[μg/m</w:t>
            </w:r>
            <w:r w:rsidRPr="006A3DE0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]6.6%</w:t>
            </w:r>
          </w:p>
          <w:p w:rsidR="00D33C46" w:rsidRPr="006A3DE0" w:rsidRDefault="00D33C46" w:rsidP="00850F4B">
            <w:pPr>
              <w:pStyle w:val="TableParagraph"/>
              <w:spacing w:before="54" w:line="259" w:lineRule="auto"/>
              <w:ind w:left="177" w:right="177" w:firstLine="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50F4B" w:rsidRPr="006A3DE0" w:rsidTr="00850F4B">
        <w:trPr>
          <w:trHeight w:val="265"/>
        </w:trPr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01.11.2025.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05.11.2025.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50F4B" w:rsidRDefault="00850F4B" w:rsidP="00850F4B">
            <w:pPr>
              <w:jc w:val="center"/>
            </w:pPr>
            <w:r w:rsidRPr="00B01C9A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850F4B" w:rsidRPr="006A3DE0" w:rsidRDefault="00015D28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015D28" w:rsidP="00850F4B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±4</w:t>
            </w:r>
          </w:p>
        </w:tc>
      </w:tr>
      <w:tr w:rsidR="00850F4B" w:rsidRPr="006A3DE0" w:rsidTr="00850F4B">
        <w:trPr>
          <w:trHeight w:val="265"/>
        </w:trPr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02.11.2025.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4B" w:rsidRDefault="00850F4B" w:rsidP="00850F4B">
            <w:pPr>
              <w:jc w:val="center"/>
            </w:pPr>
            <w:r w:rsidRPr="0036666C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50F4B" w:rsidRDefault="00850F4B" w:rsidP="00850F4B">
            <w:pPr>
              <w:jc w:val="center"/>
            </w:pPr>
            <w:r w:rsidRPr="00B01C9A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850F4B" w:rsidRPr="006A3DE0" w:rsidRDefault="00015D28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850F4B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850F4B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4B" w:rsidRPr="006A3DE0" w:rsidRDefault="00850F4B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03.11.2025.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4B" w:rsidRDefault="00850F4B" w:rsidP="00850F4B">
            <w:pPr>
              <w:jc w:val="center"/>
            </w:pPr>
            <w:r w:rsidRPr="0036666C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50F4B" w:rsidRDefault="00850F4B" w:rsidP="00850F4B">
            <w:pPr>
              <w:jc w:val="center"/>
            </w:pPr>
            <w:r w:rsidRPr="00B01C9A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850F4B" w:rsidRPr="006A3DE0" w:rsidRDefault="00015D28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33"/>
              <w:ind w:left="596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850F4B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850F4B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4B" w:rsidRPr="006A3DE0" w:rsidRDefault="00850F4B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04.11.2025.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4B" w:rsidRDefault="00850F4B" w:rsidP="00850F4B">
            <w:pPr>
              <w:jc w:val="center"/>
            </w:pPr>
            <w:r w:rsidRPr="0036666C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50F4B" w:rsidRDefault="00850F4B" w:rsidP="00850F4B">
            <w:pPr>
              <w:jc w:val="center"/>
            </w:pPr>
            <w:r w:rsidRPr="00B01C9A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850F4B" w:rsidRPr="006A3DE0" w:rsidRDefault="00015D28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850F4B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850F4B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4B" w:rsidRPr="006A3DE0" w:rsidRDefault="00850F4B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05.11.2025.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4B" w:rsidRPr="00850F4B" w:rsidRDefault="00850F4B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0F4B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50F4B" w:rsidRDefault="00850F4B" w:rsidP="00850F4B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850F4B" w:rsidRPr="006A3DE0" w:rsidRDefault="00015D28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850F4B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850F4B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4B" w:rsidRPr="006A3DE0" w:rsidRDefault="00850F4B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06.11.2025.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4B" w:rsidRDefault="00850F4B" w:rsidP="00850F4B">
            <w:pPr>
              <w:jc w:val="center"/>
            </w:pPr>
            <w:r w:rsidRPr="001359B1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50F4B" w:rsidRDefault="00850F4B" w:rsidP="00850F4B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850F4B" w:rsidRPr="006A3DE0" w:rsidRDefault="00015D28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850F4B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850F4B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4B" w:rsidRPr="006A3DE0" w:rsidRDefault="00850F4B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07.11.2025.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4B" w:rsidRDefault="00850F4B" w:rsidP="00850F4B">
            <w:pPr>
              <w:jc w:val="center"/>
            </w:pPr>
            <w:r w:rsidRPr="001359B1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50F4B" w:rsidRDefault="00850F4B" w:rsidP="00850F4B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850F4B" w:rsidRPr="006A3DE0" w:rsidRDefault="00015D28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33"/>
              <w:ind w:left="596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850F4B" w:rsidRPr="006A3DE0" w:rsidTr="00850F4B">
        <w:trPr>
          <w:trHeight w:val="26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850F4B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42"/>
              <w:ind w:left="183" w:right="173" w:hanging="1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 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4B" w:rsidRPr="006A3DE0" w:rsidRDefault="00850F4B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08.11.2025.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4B" w:rsidRDefault="00850F4B" w:rsidP="00850F4B">
            <w:pPr>
              <w:jc w:val="center"/>
            </w:pPr>
            <w:r w:rsidRPr="001359B1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50F4B" w:rsidRDefault="00850F4B" w:rsidP="00850F4B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50F4B" w:rsidRPr="006A3DE0" w:rsidRDefault="00015D28" w:rsidP="00850F4B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ind w:left="597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850F4B" w:rsidRPr="006A3DE0" w:rsidTr="00850F4B">
        <w:trPr>
          <w:trHeight w:val="267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09.11.2025.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4B" w:rsidRDefault="00850F4B" w:rsidP="00850F4B">
            <w:pPr>
              <w:jc w:val="center"/>
            </w:pPr>
            <w:r w:rsidRPr="001359B1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50F4B" w:rsidRDefault="00850F4B" w:rsidP="00850F4B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50F4B" w:rsidRPr="006A3DE0" w:rsidRDefault="00015D28" w:rsidP="00850F4B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33"/>
              <w:ind w:left="596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850F4B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10.11.2025.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4B" w:rsidRDefault="00850F4B" w:rsidP="00850F4B">
            <w:pPr>
              <w:jc w:val="center"/>
            </w:pPr>
            <w:r w:rsidRPr="001359B1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50F4B" w:rsidRDefault="00850F4B" w:rsidP="00850F4B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50F4B" w:rsidRPr="006A3DE0" w:rsidRDefault="00015D28" w:rsidP="00850F4B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850F4B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11.11.2025.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4B" w:rsidRDefault="00850F4B" w:rsidP="00850F4B">
            <w:pPr>
              <w:jc w:val="center"/>
            </w:pPr>
            <w:r w:rsidRPr="001359B1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50F4B" w:rsidRDefault="00850F4B" w:rsidP="00850F4B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50F4B" w:rsidRPr="006A3DE0" w:rsidRDefault="00015D28" w:rsidP="00850F4B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850F4B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12.11.2025.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4B" w:rsidRDefault="00850F4B" w:rsidP="00850F4B">
            <w:pPr>
              <w:jc w:val="center"/>
            </w:pPr>
            <w:r w:rsidRPr="001359B1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50F4B" w:rsidRDefault="00850F4B" w:rsidP="00850F4B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50F4B" w:rsidRPr="006A3DE0" w:rsidRDefault="00015D28" w:rsidP="00850F4B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015D28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28" w:rsidRPr="006A3DE0" w:rsidRDefault="00015D28" w:rsidP="00850F4B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D28" w:rsidRDefault="00015D28" w:rsidP="00850F4B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D28" w:rsidRDefault="00015D28" w:rsidP="00850F4B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20.11.2025.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28" w:rsidRPr="00015D28" w:rsidRDefault="00015D28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D28">
              <w:rPr>
                <w:rFonts w:ascii="Arial" w:hAnsi="Arial" w:cs="Arial"/>
                <w:sz w:val="16"/>
                <w:szCs w:val="16"/>
              </w:rPr>
              <w:t>02.12.2025.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15D28" w:rsidRDefault="00015D28" w:rsidP="00015D28">
            <w:pPr>
              <w:jc w:val="center"/>
            </w:pPr>
            <w:r w:rsidRPr="00B401C9">
              <w:rPr>
                <w:rFonts w:ascii="Arial" w:hAnsi="Arial" w:cs="Arial"/>
                <w:sz w:val="16"/>
                <w:szCs w:val="16"/>
              </w:rPr>
              <w:t>02.12.2025.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15D28" w:rsidRPr="006A3DE0" w:rsidRDefault="00015D28" w:rsidP="00850F4B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15D28" w:rsidRPr="006A3DE0" w:rsidRDefault="00015D28" w:rsidP="00850F4B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15D28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28" w:rsidRDefault="00015D28" w:rsidP="00850F4B">
            <w:pPr>
              <w:jc w:val="center"/>
            </w:pPr>
            <w:r w:rsidRPr="00A971B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D28" w:rsidRDefault="00015D28" w:rsidP="00850F4B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D28" w:rsidRDefault="00015D28" w:rsidP="00850F4B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21.11.2025.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28" w:rsidRDefault="00015D28" w:rsidP="00015D28">
            <w:pPr>
              <w:jc w:val="center"/>
            </w:pPr>
            <w:r w:rsidRPr="0013482C">
              <w:rPr>
                <w:rFonts w:ascii="Arial" w:hAnsi="Arial" w:cs="Arial"/>
                <w:sz w:val="16"/>
                <w:szCs w:val="16"/>
              </w:rPr>
              <w:t>02.12.2025.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15D28" w:rsidRDefault="00015D28" w:rsidP="00015D28">
            <w:pPr>
              <w:jc w:val="center"/>
            </w:pPr>
            <w:r w:rsidRPr="00B401C9">
              <w:rPr>
                <w:rFonts w:ascii="Arial" w:hAnsi="Arial" w:cs="Arial"/>
                <w:sz w:val="16"/>
                <w:szCs w:val="16"/>
              </w:rPr>
              <w:t>02.12.2025.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15D28" w:rsidRPr="006A3DE0" w:rsidRDefault="00015D28" w:rsidP="00850F4B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15D28" w:rsidRPr="006A3DE0" w:rsidRDefault="00015D28" w:rsidP="00850F4B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15D28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28" w:rsidRDefault="00015D28" w:rsidP="00850F4B">
            <w:pPr>
              <w:jc w:val="center"/>
            </w:pPr>
            <w:r w:rsidRPr="00A971B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D28" w:rsidRDefault="00015D28" w:rsidP="00850F4B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D28" w:rsidRDefault="00015D28" w:rsidP="00850F4B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22.11.2025.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28" w:rsidRDefault="00015D28" w:rsidP="00015D28">
            <w:pPr>
              <w:jc w:val="center"/>
            </w:pPr>
            <w:r w:rsidRPr="0013482C">
              <w:rPr>
                <w:rFonts w:ascii="Arial" w:hAnsi="Arial" w:cs="Arial"/>
                <w:sz w:val="16"/>
                <w:szCs w:val="16"/>
              </w:rPr>
              <w:t>02.12.2025.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15D28" w:rsidRDefault="00015D28" w:rsidP="00015D28">
            <w:pPr>
              <w:jc w:val="center"/>
            </w:pPr>
            <w:r w:rsidRPr="00B401C9">
              <w:rPr>
                <w:rFonts w:ascii="Arial" w:hAnsi="Arial" w:cs="Arial"/>
                <w:sz w:val="16"/>
                <w:szCs w:val="16"/>
              </w:rPr>
              <w:t>02.12.2025.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15D28" w:rsidRPr="006A3DE0" w:rsidRDefault="00015D28" w:rsidP="00850F4B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15D28" w:rsidRPr="006A3DE0" w:rsidRDefault="00015D28" w:rsidP="00850F4B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15D28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28" w:rsidRDefault="00015D28" w:rsidP="00850F4B">
            <w:pPr>
              <w:jc w:val="center"/>
            </w:pPr>
            <w:r w:rsidRPr="00A971B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D28" w:rsidRDefault="00015D28" w:rsidP="00850F4B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D28" w:rsidRDefault="00015D28" w:rsidP="00850F4B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23.11.2025.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28" w:rsidRDefault="00015D28" w:rsidP="00015D28">
            <w:pPr>
              <w:jc w:val="center"/>
            </w:pPr>
            <w:r w:rsidRPr="0013482C">
              <w:rPr>
                <w:rFonts w:ascii="Arial" w:hAnsi="Arial" w:cs="Arial"/>
                <w:sz w:val="16"/>
                <w:szCs w:val="16"/>
              </w:rPr>
              <w:t>02.12.2025.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15D28" w:rsidRDefault="00015D28" w:rsidP="00015D28">
            <w:pPr>
              <w:jc w:val="center"/>
            </w:pPr>
            <w:r w:rsidRPr="00B401C9">
              <w:rPr>
                <w:rFonts w:ascii="Arial" w:hAnsi="Arial" w:cs="Arial"/>
                <w:sz w:val="16"/>
                <w:szCs w:val="16"/>
              </w:rPr>
              <w:t>02.12.2025.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15D28" w:rsidRPr="006A3DE0" w:rsidRDefault="00015D28" w:rsidP="00850F4B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15D28" w:rsidRPr="006A3DE0" w:rsidRDefault="00015D28" w:rsidP="00850F4B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15D28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28" w:rsidRDefault="00015D28" w:rsidP="00850F4B">
            <w:pPr>
              <w:jc w:val="center"/>
            </w:pPr>
            <w:r w:rsidRPr="00A971B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D28" w:rsidRDefault="00015D28" w:rsidP="00850F4B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D28" w:rsidRDefault="00015D28" w:rsidP="00850F4B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24.11.2025.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28" w:rsidRDefault="00015D28" w:rsidP="00015D28">
            <w:pPr>
              <w:jc w:val="center"/>
            </w:pPr>
            <w:r w:rsidRPr="0013482C">
              <w:rPr>
                <w:rFonts w:ascii="Arial" w:hAnsi="Arial" w:cs="Arial"/>
                <w:sz w:val="16"/>
                <w:szCs w:val="16"/>
              </w:rPr>
              <w:t>02.12.2025.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15D28" w:rsidRDefault="00015D28" w:rsidP="00015D28">
            <w:pPr>
              <w:jc w:val="center"/>
            </w:pPr>
            <w:r w:rsidRPr="00B401C9">
              <w:rPr>
                <w:rFonts w:ascii="Arial" w:hAnsi="Arial" w:cs="Arial"/>
                <w:sz w:val="16"/>
                <w:szCs w:val="16"/>
              </w:rPr>
              <w:t>02.12.2025.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15D28" w:rsidRPr="006A3DE0" w:rsidRDefault="00015D28" w:rsidP="00850F4B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15D28" w:rsidRPr="006A3DE0" w:rsidRDefault="00015D28" w:rsidP="00850F4B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± 3</w:t>
            </w:r>
          </w:p>
        </w:tc>
      </w:tr>
      <w:tr w:rsidR="00015D28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28" w:rsidRDefault="00015D28" w:rsidP="00850F4B">
            <w:pPr>
              <w:jc w:val="center"/>
            </w:pPr>
            <w:r w:rsidRPr="00A971B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D28" w:rsidRDefault="00015D28" w:rsidP="00850F4B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D28" w:rsidRDefault="00015D28" w:rsidP="00850F4B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25.11.2025.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28" w:rsidRDefault="00015D28" w:rsidP="00015D28">
            <w:pPr>
              <w:jc w:val="center"/>
            </w:pPr>
            <w:r w:rsidRPr="0013482C">
              <w:rPr>
                <w:rFonts w:ascii="Arial" w:hAnsi="Arial" w:cs="Arial"/>
                <w:sz w:val="16"/>
                <w:szCs w:val="16"/>
              </w:rPr>
              <w:t>02.12.2025.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15D28" w:rsidRDefault="00015D28" w:rsidP="00015D28">
            <w:pPr>
              <w:jc w:val="center"/>
            </w:pPr>
            <w:r w:rsidRPr="00B401C9">
              <w:rPr>
                <w:rFonts w:ascii="Arial" w:hAnsi="Arial" w:cs="Arial"/>
                <w:sz w:val="16"/>
                <w:szCs w:val="16"/>
              </w:rPr>
              <w:t>02.12.2025.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15D28" w:rsidRPr="006A3DE0" w:rsidRDefault="00015D28" w:rsidP="00850F4B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15D28" w:rsidRPr="006A3DE0" w:rsidRDefault="00015D28" w:rsidP="00850F4B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15D28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28" w:rsidRDefault="00015D28" w:rsidP="00850F4B">
            <w:pPr>
              <w:jc w:val="center"/>
            </w:pPr>
            <w:r w:rsidRPr="00A971B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D28" w:rsidRDefault="00015D28" w:rsidP="00850F4B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D28" w:rsidRDefault="00015D28" w:rsidP="00850F4B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26.11.2025.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28" w:rsidRDefault="00015D28" w:rsidP="00015D28">
            <w:pPr>
              <w:jc w:val="center"/>
            </w:pPr>
            <w:r w:rsidRPr="0013482C">
              <w:rPr>
                <w:rFonts w:ascii="Arial" w:hAnsi="Arial" w:cs="Arial"/>
                <w:sz w:val="16"/>
                <w:szCs w:val="16"/>
              </w:rPr>
              <w:t>02.12.2025.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15D28" w:rsidRDefault="00015D28" w:rsidP="00015D28">
            <w:pPr>
              <w:jc w:val="center"/>
            </w:pPr>
            <w:r w:rsidRPr="00B401C9">
              <w:rPr>
                <w:rFonts w:ascii="Arial" w:hAnsi="Arial" w:cs="Arial"/>
                <w:sz w:val="16"/>
                <w:szCs w:val="16"/>
              </w:rPr>
              <w:t>02.12.2025.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15D28" w:rsidRPr="006A3DE0" w:rsidRDefault="00015D28" w:rsidP="00850F4B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15D28" w:rsidRPr="006A3DE0" w:rsidRDefault="00015D28" w:rsidP="00850F4B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15D28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28" w:rsidRDefault="00015D28" w:rsidP="00015D28">
            <w:pPr>
              <w:jc w:val="center"/>
            </w:pPr>
            <w:r w:rsidRPr="00A971B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D28" w:rsidRDefault="00015D28" w:rsidP="00015D28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D28" w:rsidRDefault="00015D28" w:rsidP="00015D28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27.11.2025.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28" w:rsidRDefault="00015D28" w:rsidP="00015D28">
            <w:pPr>
              <w:jc w:val="center"/>
            </w:pPr>
            <w:r w:rsidRPr="0013482C">
              <w:rPr>
                <w:rFonts w:ascii="Arial" w:hAnsi="Arial" w:cs="Arial"/>
                <w:sz w:val="16"/>
                <w:szCs w:val="16"/>
              </w:rPr>
              <w:t>02.12.2025.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15D28" w:rsidRDefault="00015D28" w:rsidP="00015D28">
            <w:pPr>
              <w:jc w:val="center"/>
            </w:pPr>
            <w:r w:rsidRPr="00B401C9">
              <w:rPr>
                <w:rFonts w:ascii="Arial" w:hAnsi="Arial" w:cs="Arial"/>
                <w:sz w:val="16"/>
                <w:szCs w:val="16"/>
              </w:rPr>
              <w:t>02.12.2025.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15D28" w:rsidRPr="006A3DE0" w:rsidRDefault="00015D28" w:rsidP="00015D28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15D28" w:rsidRPr="006A3DE0" w:rsidRDefault="00015D28" w:rsidP="00015D28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15D28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28" w:rsidRDefault="00015D28" w:rsidP="00015D28">
            <w:pPr>
              <w:jc w:val="center"/>
            </w:pPr>
            <w:r w:rsidRPr="00A971B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D28" w:rsidRDefault="00015D28" w:rsidP="00015D28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D28" w:rsidRDefault="00015D28" w:rsidP="00015D28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28.11.2025.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28" w:rsidRDefault="00015D28" w:rsidP="00015D28">
            <w:pPr>
              <w:jc w:val="center"/>
            </w:pPr>
            <w:r w:rsidRPr="0013482C">
              <w:rPr>
                <w:rFonts w:ascii="Arial" w:hAnsi="Arial" w:cs="Arial"/>
                <w:sz w:val="16"/>
                <w:szCs w:val="16"/>
              </w:rPr>
              <w:t>02.12.2025.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15D28" w:rsidRDefault="00015D28" w:rsidP="00015D28">
            <w:pPr>
              <w:jc w:val="center"/>
            </w:pPr>
            <w:r w:rsidRPr="00B401C9">
              <w:rPr>
                <w:rFonts w:ascii="Arial" w:hAnsi="Arial" w:cs="Arial"/>
                <w:sz w:val="16"/>
                <w:szCs w:val="16"/>
              </w:rPr>
              <w:t>02.12.2025.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15D28" w:rsidRPr="006A3DE0" w:rsidRDefault="00015D28" w:rsidP="00015D28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15D28" w:rsidRPr="006A3DE0" w:rsidRDefault="00015D28" w:rsidP="00015D28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15D28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28" w:rsidRDefault="00015D28" w:rsidP="00015D28">
            <w:pPr>
              <w:jc w:val="center"/>
            </w:pPr>
            <w:r w:rsidRPr="00A971B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D28" w:rsidRDefault="00015D28" w:rsidP="00015D28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D28" w:rsidRDefault="00015D28" w:rsidP="00015D28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29.11.2025.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28" w:rsidRDefault="00015D28" w:rsidP="00015D28">
            <w:pPr>
              <w:jc w:val="center"/>
            </w:pPr>
            <w:r w:rsidRPr="0013482C">
              <w:rPr>
                <w:rFonts w:ascii="Arial" w:hAnsi="Arial" w:cs="Arial"/>
                <w:sz w:val="16"/>
                <w:szCs w:val="16"/>
              </w:rPr>
              <w:t>02.12.2025.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15D28" w:rsidRDefault="00015D28" w:rsidP="00015D28">
            <w:pPr>
              <w:jc w:val="center"/>
            </w:pPr>
            <w:r w:rsidRPr="00B401C9">
              <w:rPr>
                <w:rFonts w:ascii="Arial" w:hAnsi="Arial" w:cs="Arial"/>
                <w:sz w:val="16"/>
                <w:szCs w:val="16"/>
              </w:rPr>
              <w:t>02.12.2025.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15D28" w:rsidRPr="006A3DE0" w:rsidRDefault="00015D28" w:rsidP="00015D28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15D28" w:rsidRPr="006A3DE0" w:rsidRDefault="00015D28" w:rsidP="00015D28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15D28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28" w:rsidRPr="006A3DE0" w:rsidRDefault="00015D28" w:rsidP="00015D28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D28" w:rsidRPr="006A3DE0" w:rsidRDefault="00015D28" w:rsidP="00015D28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D28" w:rsidRPr="006A3DE0" w:rsidRDefault="00015D28" w:rsidP="00015D28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30.11.2025.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28" w:rsidRDefault="00015D28" w:rsidP="00015D28">
            <w:pPr>
              <w:jc w:val="center"/>
            </w:pPr>
            <w:r w:rsidRPr="0013482C">
              <w:rPr>
                <w:rFonts w:ascii="Arial" w:hAnsi="Arial" w:cs="Arial"/>
                <w:sz w:val="16"/>
                <w:szCs w:val="16"/>
              </w:rPr>
              <w:t>02.12.2025.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15D28" w:rsidRDefault="00015D28" w:rsidP="00015D28">
            <w:pPr>
              <w:jc w:val="center"/>
            </w:pPr>
            <w:r w:rsidRPr="00B401C9">
              <w:rPr>
                <w:rFonts w:ascii="Arial" w:hAnsi="Arial" w:cs="Arial"/>
                <w:sz w:val="16"/>
                <w:szCs w:val="16"/>
              </w:rPr>
              <w:t>02.12.2025.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5D28" w:rsidRPr="006A3DE0" w:rsidRDefault="00015D28" w:rsidP="00015D28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15D28" w:rsidRPr="006A3DE0" w:rsidRDefault="00015D28" w:rsidP="00015D28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±3</w:t>
            </w:r>
          </w:p>
        </w:tc>
      </w:tr>
    </w:tbl>
    <w:p w:rsidR="0050413A" w:rsidRPr="006A3DE0" w:rsidRDefault="00015D28" w:rsidP="00867721">
      <w:pPr>
        <w:spacing w:before="26"/>
        <w:ind w:right="571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±</w:t>
      </w:r>
      <w:r w:rsidR="00850F4B">
        <w:rPr>
          <w:rFonts w:ascii="Arial" w:hAnsi="Arial" w:cs="Arial"/>
          <w:sz w:val="16"/>
        </w:rPr>
        <w:br w:type="textWrapping" w:clear="all"/>
      </w:r>
    </w:p>
    <w:p w:rsidR="002B5196" w:rsidRPr="006A3DE0" w:rsidRDefault="002B5196" w:rsidP="002B5196">
      <w:pPr>
        <w:pStyle w:val="BodyText"/>
        <w:spacing w:before="91"/>
        <w:ind w:left="523" w:right="571"/>
        <w:jc w:val="center"/>
        <w:rPr>
          <w:rFonts w:ascii="Arial" w:hAnsi="Arial" w:cs="Arial"/>
        </w:rPr>
      </w:pPr>
      <w:r w:rsidRPr="006A3DE0">
        <w:rPr>
          <w:rFonts w:ascii="Arial" w:hAnsi="Arial" w:cs="Arial"/>
        </w:rPr>
        <w:t>STATISTIČKA OBRADA REZULTATA ISPITIVANJA MASENE KONCENTRACIJE SUSPENDOVANIH ČESTICA FRAKCIJA</w:t>
      </w:r>
      <w:r w:rsidR="0050413A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PM</w:t>
      </w:r>
      <w:r w:rsidR="0050413A" w:rsidRPr="006A3DE0">
        <w:rPr>
          <w:rFonts w:ascii="Arial" w:hAnsi="Arial" w:cs="Arial"/>
          <w:vertAlign w:val="subscript"/>
        </w:rPr>
        <w:t>10</w:t>
      </w:r>
    </w:p>
    <w:p w:rsidR="002B5196" w:rsidRPr="006A3DE0" w:rsidRDefault="002B5196" w:rsidP="002B5196">
      <w:pPr>
        <w:spacing w:before="3"/>
        <w:rPr>
          <w:rFonts w:ascii="Arial" w:hAnsi="Arial" w:cs="Arial"/>
          <w:b/>
          <w:sz w:val="20"/>
        </w:rPr>
      </w:pPr>
    </w:p>
    <w:tbl>
      <w:tblPr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3544"/>
      </w:tblGrid>
      <w:tr w:rsidR="002B5196" w:rsidRPr="006A3DE0" w:rsidTr="002B5196">
        <w:trPr>
          <w:trHeight w:val="206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3544" w:type="dxa"/>
          </w:tcPr>
          <w:p w:rsidR="002B5196" w:rsidRPr="006A3DE0" w:rsidRDefault="00CB775C" w:rsidP="002B5196">
            <w:pPr>
              <w:pStyle w:val="TableParagraph"/>
              <w:spacing w:before="0" w:line="186" w:lineRule="exact"/>
              <w:ind w:left="1504" w:right="149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23</w:t>
            </w:r>
          </w:p>
        </w:tc>
      </w:tr>
      <w:tr w:rsidR="002B5196" w:rsidRPr="006A3DE0" w:rsidTr="002B5196">
        <w:trPr>
          <w:trHeight w:val="220"/>
        </w:trPr>
        <w:tc>
          <w:tcPr>
            <w:tcW w:w="5210" w:type="dxa"/>
          </w:tcPr>
          <w:p w:rsidR="002B5196" w:rsidRPr="006A3DE0" w:rsidRDefault="002B5196" w:rsidP="00BB22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Srednja vrednost[</w:t>
            </w:r>
            <w:r w:rsidR="00BB224B">
              <w:rPr>
                <w:rFonts w:ascii="Arial" w:hAnsi="Arial" w:cs="Arial"/>
                <w:sz w:val="18"/>
              </w:rPr>
              <w:t>µ</w:t>
            </w:r>
            <w:r w:rsidRPr="006A3DE0">
              <w:rPr>
                <w:rFonts w:ascii="Arial" w:hAnsi="Arial" w:cs="Arial"/>
                <w:sz w:val="18"/>
              </w:rPr>
              <w:t>g/m</w:t>
            </w:r>
            <w:r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CB775C" w:rsidRDefault="00CB775C" w:rsidP="002B5196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  <w:highlight w:val="yellow"/>
              </w:rPr>
            </w:pPr>
            <w:r w:rsidRPr="00CB775C">
              <w:rPr>
                <w:rFonts w:ascii="Arial" w:hAnsi="Arial" w:cs="Arial"/>
                <w:sz w:val="18"/>
              </w:rPr>
              <w:t>26.95</w:t>
            </w:r>
          </w:p>
        </w:tc>
      </w:tr>
      <w:tr w:rsidR="002B5196" w:rsidRPr="006A3DE0" w:rsidTr="002B5196">
        <w:trPr>
          <w:trHeight w:val="220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Medijana</w:t>
            </w:r>
            <w:r w:rsidR="00BB224B">
              <w:rPr>
                <w:rFonts w:ascii="Arial" w:hAnsi="Arial" w:cs="Arial"/>
                <w:sz w:val="18"/>
              </w:rPr>
              <w:t xml:space="preserve"> µ</w:t>
            </w:r>
            <w:r w:rsidR="00BB224B" w:rsidRPr="006A3DE0">
              <w:rPr>
                <w:rFonts w:ascii="Arial" w:hAnsi="Arial" w:cs="Arial"/>
                <w:sz w:val="18"/>
              </w:rPr>
              <w:t>g/m</w:t>
            </w:r>
            <w:r w:rsidR="00BB224B"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CB775C" w:rsidRDefault="00CB775C" w:rsidP="00EA6186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 w:rsidRPr="00CB775C">
              <w:rPr>
                <w:rFonts w:ascii="Arial" w:hAnsi="Arial" w:cs="Arial"/>
                <w:sz w:val="18"/>
              </w:rPr>
              <w:t>22</w:t>
            </w:r>
          </w:p>
        </w:tc>
      </w:tr>
      <w:tr w:rsidR="002B5196" w:rsidRPr="006A3DE0" w:rsidTr="002B5196">
        <w:trPr>
          <w:trHeight w:val="220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Minimum</w:t>
            </w:r>
            <w:r w:rsidR="00BB224B">
              <w:rPr>
                <w:rFonts w:ascii="Arial" w:hAnsi="Arial" w:cs="Arial"/>
                <w:sz w:val="18"/>
              </w:rPr>
              <w:t xml:space="preserve"> µ</w:t>
            </w:r>
            <w:r w:rsidR="00BB224B" w:rsidRPr="006A3DE0">
              <w:rPr>
                <w:rFonts w:ascii="Arial" w:hAnsi="Arial" w:cs="Arial"/>
                <w:sz w:val="18"/>
              </w:rPr>
              <w:t>g/m</w:t>
            </w:r>
            <w:r w:rsidR="00BB224B"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CB775C" w:rsidRDefault="00CB775C" w:rsidP="00BB224B">
            <w:pPr>
              <w:pStyle w:val="TableParagraph"/>
              <w:spacing w:before="2" w:line="198" w:lineRule="exact"/>
              <w:ind w:left="1503" w:right="1494"/>
              <w:jc w:val="left"/>
              <w:rPr>
                <w:rFonts w:ascii="Arial" w:hAnsi="Arial" w:cs="Arial"/>
                <w:sz w:val="18"/>
              </w:rPr>
            </w:pPr>
            <w:r w:rsidRPr="00CB775C">
              <w:rPr>
                <w:rFonts w:ascii="Arial" w:hAnsi="Arial" w:cs="Arial"/>
                <w:sz w:val="18"/>
              </w:rPr>
              <w:t xml:space="preserve">     5</w:t>
            </w:r>
          </w:p>
        </w:tc>
      </w:tr>
      <w:tr w:rsidR="002B5196" w:rsidRPr="006A3DE0" w:rsidTr="002B5196">
        <w:trPr>
          <w:trHeight w:val="220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Maksimum</w:t>
            </w:r>
            <w:r w:rsidR="00BB224B">
              <w:rPr>
                <w:rFonts w:ascii="Arial" w:hAnsi="Arial" w:cs="Arial"/>
                <w:sz w:val="18"/>
              </w:rPr>
              <w:t xml:space="preserve"> µ</w:t>
            </w:r>
            <w:r w:rsidR="00BB224B" w:rsidRPr="006A3DE0">
              <w:rPr>
                <w:rFonts w:ascii="Arial" w:hAnsi="Arial" w:cs="Arial"/>
                <w:sz w:val="18"/>
              </w:rPr>
              <w:t>g/m</w:t>
            </w:r>
            <w:r w:rsidR="00BB224B"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CB775C" w:rsidRDefault="00CB775C" w:rsidP="00EA6186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  <w:highlight w:val="yellow"/>
              </w:rPr>
            </w:pPr>
            <w:r w:rsidRPr="00CB775C">
              <w:rPr>
                <w:rFonts w:ascii="Arial" w:hAnsi="Arial" w:cs="Arial"/>
                <w:sz w:val="18"/>
              </w:rPr>
              <w:t>63</w:t>
            </w:r>
          </w:p>
        </w:tc>
      </w:tr>
      <w:tr w:rsidR="002B5196" w:rsidRPr="006A3DE0" w:rsidTr="002B5196">
        <w:trPr>
          <w:trHeight w:val="220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C 98</w:t>
            </w:r>
            <w:r w:rsidR="00BB224B">
              <w:rPr>
                <w:rFonts w:ascii="Arial" w:hAnsi="Arial" w:cs="Arial"/>
                <w:sz w:val="18"/>
              </w:rPr>
              <w:t xml:space="preserve"> µ</w:t>
            </w:r>
            <w:r w:rsidR="00BB224B" w:rsidRPr="006A3DE0">
              <w:rPr>
                <w:rFonts w:ascii="Arial" w:hAnsi="Arial" w:cs="Arial"/>
                <w:sz w:val="18"/>
              </w:rPr>
              <w:t>g/m</w:t>
            </w:r>
            <w:r w:rsidR="00BB224B"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CB775C" w:rsidRDefault="00CB775C" w:rsidP="00EA6186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  <w:highlight w:val="yellow"/>
              </w:rPr>
            </w:pPr>
            <w:r w:rsidRPr="00CB775C">
              <w:rPr>
                <w:rFonts w:ascii="Arial" w:hAnsi="Arial" w:cs="Arial"/>
                <w:sz w:val="18"/>
              </w:rPr>
              <w:t>60.4</w:t>
            </w:r>
          </w:p>
        </w:tc>
      </w:tr>
      <w:tr w:rsidR="002B5196" w:rsidRPr="006A3DE0" w:rsidTr="002B5196">
        <w:trPr>
          <w:trHeight w:val="208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Broj dana veći od granične i tolerantne vrednosti(GV=TV)</w:t>
            </w:r>
          </w:p>
        </w:tc>
        <w:tc>
          <w:tcPr>
            <w:tcW w:w="3544" w:type="dxa"/>
          </w:tcPr>
          <w:p w:rsidR="002B5196" w:rsidRPr="00CB775C" w:rsidRDefault="00CB775C" w:rsidP="002B5196">
            <w:pPr>
              <w:pStyle w:val="TableParagraph"/>
              <w:spacing w:before="0" w:line="188" w:lineRule="exact"/>
              <w:ind w:left="3"/>
              <w:rPr>
                <w:rFonts w:ascii="Arial" w:hAnsi="Arial" w:cs="Arial"/>
                <w:sz w:val="18"/>
                <w:highlight w:val="yellow"/>
              </w:rPr>
            </w:pPr>
            <w:r w:rsidRPr="00CB775C">
              <w:rPr>
                <w:rFonts w:ascii="Arial" w:hAnsi="Arial" w:cs="Arial"/>
                <w:sz w:val="18"/>
              </w:rPr>
              <w:t>2</w:t>
            </w:r>
          </w:p>
        </w:tc>
      </w:tr>
    </w:tbl>
    <w:p w:rsidR="002B5196" w:rsidRDefault="002B5196" w:rsidP="002B5196">
      <w:pPr>
        <w:ind w:left="529" w:right="571"/>
        <w:jc w:val="center"/>
        <w:rPr>
          <w:rFonts w:ascii="Arial" w:hAnsi="Arial" w:cs="Arial"/>
          <w:sz w:val="18"/>
        </w:rPr>
      </w:pPr>
      <w:r w:rsidRPr="006A3DE0">
        <w:rPr>
          <w:rFonts w:ascii="Arial" w:hAnsi="Arial" w:cs="Arial"/>
          <w:sz w:val="18"/>
        </w:rPr>
        <w:t>Statistička obrada rezultata nije akreditovana laboratorijska aktivnost.</w:t>
      </w:r>
    </w:p>
    <w:p w:rsidR="00015D28" w:rsidRDefault="00015D28" w:rsidP="002B5196">
      <w:pPr>
        <w:ind w:left="529" w:right="571"/>
        <w:jc w:val="center"/>
        <w:rPr>
          <w:rFonts w:ascii="Arial" w:hAnsi="Arial" w:cs="Arial"/>
          <w:sz w:val="18"/>
        </w:rPr>
      </w:pPr>
    </w:p>
    <w:p w:rsidR="00015D28" w:rsidRDefault="00015D28" w:rsidP="002B5196">
      <w:pPr>
        <w:ind w:left="529" w:right="571"/>
        <w:jc w:val="center"/>
        <w:rPr>
          <w:rFonts w:ascii="Arial" w:hAnsi="Arial" w:cs="Arial"/>
          <w:sz w:val="18"/>
        </w:rPr>
      </w:pPr>
    </w:p>
    <w:p w:rsidR="00015D28" w:rsidRPr="006A3DE0" w:rsidRDefault="00015D28" w:rsidP="002B5196">
      <w:pPr>
        <w:ind w:left="529" w:right="571"/>
        <w:jc w:val="center"/>
        <w:rPr>
          <w:rFonts w:ascii="Arial" w:hAnsi="Arial" w:cs="Arial"/>
          <w:sz w:val="18"/>
        </w:rPr>
      </w:pPr>
    </w:p>
    <w:p w:rsidR="002B5196" w:rsidRPr="006A3DE0" w:rsidRDefault="002B5196" w:rsidP="002B5196">
      <w:pPr>
        <w:rPr>
          <w:rFonts w:ascii="Arial" w:hAnsi="Arial" w:cs="Arial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28"/>
        <w:gridCol w:w="7812"/>
      </w:tblGrid>
      <w:tr w:rsidR="002B5196" w:rsidRPr="006A3DE0" w:rsidTr="002B5196">
        <w:trPr>
          <w:trHeight w:val="436"/>
        </w:trPr>
        <w:tc>
          <w:tcPr>
            <w:tcW w:w="2628" w:type="dxa"/>
          </w:tcPr>
          <w:p w:rsidR="002B5196" w:rsidRPr="006A3DE0" w:rsidRDefault="002B5196" w:rsidP="002B519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lastRenderedPageBreak/>
              <w:t>Metoda ispitivanja:</w:t>
            </w:r>
          </w:p>
        </w:tc>
        <w:tc>
          <w:tcPr>
            <w:tcW w:w="7812" w:type="dxa"/>
          </w:tcPr>
          <w:p w:rsidR="002B5196" w:rsidRPr="006A3DE0" w:rsidRDefault="002B5196" w:rsidP="002B5196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SRPS EN 12341:2023–Vazduh ambijenta–Standardna gravimetrijska metoda</w:t>
            </w:r>
          </w:p>
          <w:p w:rsidR="002B5196" w:rsidRPr="006A3DE0" w:rsidRDefault="002B5196" w:rsidP="002B5196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Merenja za određivanje PM 10 ili PM 2,5masene koncentracije suspendovanih čestica</w:t>
            </w:r>
          </w:p>
        </w:tc>
      </w:tr>
      <w:tr w:rsidR="002B5196" w:rsidRPr="006A3DE0" w:rsidTr="002B5196">
        <w:trPr>
          <w:trHeight w:val="436"/>
        </w:trPr>
        <w:tc>
          <w:tcPr>
            <w:tcW w:w="2628" w:type="dxa"/>
          </w:tcPr>
          <w:p w:rsidR="002B5196" w:rsidRPr="006A3DE0" w:rsidRDefault="002B5196" w:rsidP="002B519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812" w:type="dxa"/>
          </w:tcPr>
          <w:p w:rsidR="002B5196" w:rsidRPr="006A3DE0" w:rsidRDefault="002B5196" w:rsidP="002B5196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„Uredba o uslovima za monitoring i zahtevima kvaliteta vazduha“</w:t>
            </w:r>
          </w:p>
          <w:p w:rsidR="002B5196" w:rsidRPr="006A3DE0" w:rsidRDefault="002B5196" w:rsidP="002B5196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(Sl.GlasnikRSbr.11/2010,75/2010 i 63/2013)</w:t>
            </w:r>
          </w:p>
        </w:tc>
      </w:tr>
      <w:tr w:rsidR="002B5196" w:rsidRPr="006A3DE0" w:rsidTr="002B5196">
        <w:trPr>
          <w:trHeight w:val="1778"/>
        </w:trPr>
        <w:tc>
          <w:tcPr>
            <w:tcW w:w="2628" w:type="dxa"/>
          </w:tcPr>
          <w:p w:rsidR="002B5196" w:rsidRPr="006A3DE0" w:rsidRDefault="002B5196" w:rsidP="002B519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812" w:type="dxa"/>
          </w:tcPr>
          <w:p w:rsidR="002B5196" w:rsidRPr="006A3DE0" w:rsidRDefault="002B5196" w:rsidP="002B5196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Prema Uredbi merna nesigurnost se tumači u odnosu na odgovarajuću graničnu vrednost(GV).</w:t>
            </w:r>
          </w:p>
          <w:p w:rsidR="002B5196" w:rsidRPr="006A3DE0" w:rsidRDefault="002B5196" w:rsidP="002B5196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/>
              <w:ind w:right="228" w:firstLine="0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U  tabeli OdeljkaB,PrilogaX,Uredbe o uslovima za monitoring i zahtevima kvaliteta vazduha,propisana je granična vrednost za PM</w:t>
            </w:r>
            <w:r w:rsidR="0050413A" w:rsidRPr="006A3DE0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6A3DE0">
              <w:rPr>
                <w:rFonts w:ascii="Arial" w:hAnsi="Arial" w:cs="Arial"/>
                <w:sz w:val="19"/>
              </w:rPr>
              <w:t xml:space="preserve">GV = </w:t>
            </w:r>
            <w:r w:rsidR="0050413A" w:rsidRPr="006A3DE0">
              <w:rPr>
                <w:rFonts w:ascii="Arial" w:hAnsi="Arial" w:cs="Arial"/>
                <w:sz w:val="19"/>
              </w:rPr>
              <w:t>50</w:t>
            </w:r>
            <w:r w:rsidRPr="006A3DE0">
              <w:rPr>
                <w:rFonts w:ascii="Arial" w:hAnsi="Arial" w:cs="Arial"/>
                <w:sz w:val="19"/>
              </w:rPr>
              <w:t>μg/m</w:t>
            </w:r>
            <w:r w:rsidRPr="006A3DE0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9"/>
              </w:rPr>
              <w:t xml:space="preserve"> za period usrednjavanja </w:t>
            </w:r>
            <w:r w:rsidR="0050413A" w:rsidRPr="006A3DE0">
              <w:rPr>
                <w:rFonts w:ascii="Arial" w:hAnsi="Arial" w:cs="Arial"/>
                <w:sz w:val="19"/>
              </w:rPr>
              <w:t>jedan dan</w:t>
            </w:r>
            <w:r w:rsidRPr="006A3DE0">
              <w:rPr>
                <w:rFonts w:ascii="Arial" w:hAnsi="Arial" w:cs="Arial"/>
                <w:sz w:val="19"/>
              </w:rPr>
              <w:t xml:space="preserve">. </w:t>
            </w:r>
          </w:p>
          <w:p w:rsidR="002B5196" w:rsidRPr="006A3DE0" w:rsidRDefault="002B5196" w:rsidP="002B5196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/>
              <w:ind w:right="228" w:firstLine="0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 xml:space="preserve">Proširena merna nesigurnost sa intervalom pouzdanosti od 95%,izražena na graničnoj vrednosti sa periodom usrednjavanja </w:t>
            </w:r>
            <w:r w:rsidR="0050413A" w:rsidRPr="006A3DE0">
              <w:rPr>
                <w:rFonts w:ascii="Arial" w:hAnsi="Arial" w:cs="Arial"/>
                <w:sz w:val="19"/>
              </w:rPr>
              <w:t xml:space="preserve">jedan dan </w:t>
            </w:r>
            <w:r w:rsidRPr="006A3DE0">
              <w:rPr>
                <w:rFonts w:ascii="Arial" w:hAnsi="Arial" w:cs="Arial"/>
                <w:sz w:val="19"/>
              </w:rPr>
              <w:t xml:space="preserve"> za P</w:t>
            </w:r>
            <w:r w:rsidR="0050413A" w:rsidRPr="006A3DE0">
              <w:rPr>
                <w:rFonts w:ascii="Arial" w:hAnsi="Arial" w:cs="Arial"/>
                <w:sz w:val="19"/>
              </w:rPr>
              <w:t>M</w:t>
            </w:r>
            <w:r w:rsidR="0050413A" w:rsidRPr="006A3DE0">
              <w:rPr>
                <w:rFonts w:ascii="Arial" w:hAnsi="Arial" w:cs="Arial"/>
                <w:sz w:val="19"/>
                <w:vertAlign w:val="subscript"/>
              </w:rPr>
              <w:t>10</w:t>
            </w:r>
            <w:r w:rsidR="0050413A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 xml:space="preserve">iznosi </w:t>
            </w:r>
            <w:r w:rsidR="0050413A" w:rsidRPr="006A3DE0">
              <w:rPr>
                <w:rFonts w:ascii="Arial" w:hAnsi="Arial" w:cs="Arial"/>
                <w:sz w:val="19"/>
              </w:rPr>
              <w:t>6.6</w:t>
            </w:r>
            <w:r w:rsidRPr="006A3DE0">
              <w:rPr>
                <w:rFonts w:ascii="Arial" w:hAnsi="Arial" w:cs="Arial"/>
                <w:sz w:val="19"/>
              </w:rPr>
              <w:t>% odnosn</w:t>
            </w:r>
            <w:r w:rsidR="00EA6186">
              <w:rPr>
                <w:rFonts w:ascii="Arial" w:hAnsi="Arial" w:cs="Arial"/>
                <w:sz w:val="19"/>
              </w:rPr>
              <w:t>o</w:t>
            </w:r>
            <w:r w:rsidR="00133B43">
              <w:rPr>
                <w:rFonts w:ascii="Arial" w:hAnsi="Arial" w:cs="Arial"/>
                <w:sz w:val="19"/>
              </w:rPr>
              <w:t>±</w:t>
            </w:r>
            <w:r w:rsidR="00EA6186">
              <w:rPr>
                <w:rFonts w:ascii="Arial" w:hAnsi="Arial" w:cs="Arial"/>
                <w:sz w:val="19"/>
              </w:rPr>
              <w:t xml:space="preserve"> </w:t>
            </w:r>
            <w:r w:rsidR="0050413A" w:rsidRPr="006A3DE0">
              <w:rPr>
                <w:rFonts w:ascii="Arial" w:hAnsi="Arial" w:cs="Arial"/>
                <w:sz w:val="19"/>
              </w:rPr>
              <w:t>3</w:t>
            </w:r>
            <w:r w:rsidRPr="006A3DE0">
              <w:rPr>
                <w:rFonts w:ascii="Arial" w:hAnsi="Arial" w:cs="Arial"/>
                <w:sz w:val="19"/>
              </w:rPr>
              <w:t>,</w:t>
            </w:r>
            <w:r w:rsidR="00EA6186" w:rsidRPr="006A3DE0">
              <w:rPr>
                <w:rFonts w:ascii="Arial" w:hAnsi="Arial" w:cs="Arial"/>
                <w:sz w:val="19"/>
              </w:rPr>
              <w:t xml:space="preserve"> μg </w:t>
            </w:r>
            <w:r w:rsidRPr="006A3DE0">
              <w:rPr>
                <w:rFonts w:ascii="Arial" w:hAnsi="Arial" w:cs="Arial"/>
                <w:sz w:val="19"/>
              </w:rPr>
              <w:t>g/m</w:t>
            </w:r>
            <w:r w:rsidRPr="006A3DE0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9"/>
              </w:rPr>
              <w:t>.</w:t>
            </w:r>
          </w:p>
          <w:p w:rsidR="002B5196" w:rsidRPr="006A3DE0" w:rsidRDefault="002B5196" w:rsidP="00EA6186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 w:line="217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Granica kvantifikacije za suspendovane čestice frakcija PM</w:t>
            </w:r>
            <w:r w:rsidR="0050413A" w:rsidRPr="006A3DE0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6A3DE0">
              <w:rPr>
                <w:rFonts w:ascii="Arial" w:hAnsi="Arial" w:cs="Arial"/>
                <w:sz w:val="19"/>
              </w:rPr>
              <w:t>iznosi &lt;1,0</w:t>
            </w:r>
            <w:r w:rsidR="00EA6186" w:rsidRPr="006A3DE0">
              <w:rPr>
                <w:rFonts w:ascii="Arial" w:hAnsi="Arial" w:cs="Arial"/>
                <w:sz w:val="19"/>
              </w:rPr>
              <w:t xml:space="preserve"> μg</w:t>
            </w:r>
            <w:r w:rsidR="00EA6186">
              <w:rPr>
                <w:rFonts w:ascii="Arial" w:hAnsi="Arial" w:cs="Arial"/>
                <w:sz w:val="19"/>
              </w:rPr>
              <w:t>/</w:t>
            </w:r>
            <w:r w:rsidRPr="006A3DE0">
              <w:rPr>
                <w:rFonts w:ascii="Arial" w:hAnsi="Arial" w:cs="Arial"/>
                <w:sz w:val="19"/>
              </w:rPr>
              <w:t>m3.</w:t>
            </w:r>
          </w:p>
        </w:tc>
      </w:tr>
      <w:tr w:rsidR="002B5196" w:rsidRPr="006A3DE0" w:rsidTr="002B5196">
        <w:trPr>
          <w:trHeight w:val="901"/>
        </w:trPr>
        <w:tc>
          <w:tcPr>
            <w:tcW w:w="2628" w:type="dxa"/>
          </w:tcPr>
          <w:p w:rsidR="002B5196" w:rsidRPr="006A3DE0" w:rsidRDefault="002B5196" w:rsidP="002B519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812" w:type="dxa"/>
          </w:tcPr>
          <w:p w:rsidR="002B5196" w:rsidRPr="007F15D6" w:rsidRDefault="002B5196" w:rsidP="002B5196">
            <w:pPr>
              <w:pStyle w:val="TableParagraph"/>
              <w:spacing w:before="0"/>
              <w:ind w:left="107" w:right="4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15D6">
              <w:rPr>
                <w:rFonts w:ascii="Arial" w:hAnsi="Arial" w:cs="Arial"/>
                <w:sz w:val="20"/>
                <w:szCs w:val="20"/>
              </w:rPr>
              <w:t xml:space="preserve">Rezultati analize </w:t>
            </w:r>
            <w:r w:rsidR="00CB775C" w:rsidRPr="007F15D6">
              <w:rPr>
                <w:rFonts w:ascii="Arial" w:hAnsi="Arial" w:cs="Arial"/>
                <w:sz w:val="20"/>
                <w:szCs w:val="20"/>
              </w:rPr>
              <w:t>2</w:t>
            </w:r>
            <w:r w:rsidR="00867721" w:rsidRPr="007F15D6">
              <w:rPr>
                <w:rFonts w:ascii="Arial" w:hAnsi="Arial" w:cs="Arial"/>
                <w:sz w:val="20"/>
                <w:szCs w:val="20"/>
              </w:rPr>
              <w:t>3</w:t>
            </w:r>
            <w:r w:rsidRPr="007F15D6">
              <w:rPr>
                <w:rFonts w:ascii="Arial" w:hAnsi="Arial" w:cs="Arial"/>
                <w:sz w:val="20"/>
                <w:szCs w:val="20"/>
              </w:rPr>
              <w:t xml:space="preserve"> uzoraka suspendovanih čestica PM</w:t>
            </w:r>
            <w:r w:rsidR="0050413A" w:rsidRPr="007F15D6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7F15D6">
              <w:rPr>
                <w:rFonts w:ascii="Arial" w:hAnsi="Arial" w:cs="Arial"/>
                <w:sz w:val="20"/>
                <w:szCs w:val="20"/>
              </w:rPr>
              <w:t xml:space="preserve"> koji su uzorkovani tokom </w:t>
            </w:r>
            <w:r w:rsidR="00CB775C" w:rsidRPr="007F15D6">
              <w:rPr>
                <w:rFonts w:ascii="Arial" w:hAnsi="Arial" w:cs="Arial"/>
                <w:sz w:val="20"/>
                <w:szCs w:val="20"/>
              </w:rPr>
              <w:t>novembra</w:t>
            </w:r>
            <w:r w:rsidRPr="007F15D6">
              <w:rPr>
                <w:rFonts w:ascii="Arial" w:hAnsi="Arial" w:cs="Arial"/>
                <w:sz w:val="20"/>
                <w:szCs w:val="20"/>
              </w:rPr>
              <w:t xml:space="preserve">  2025</w:t>
            </w:r>
            <w:r w:rsidRPr="007F15D6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 w:rsidRPr="007F15D6">
              <w:rPr>
                <w:rFonts w:ascii="Arial" w:hAnsi="Arial" w:cs="Arial"/>
                <w:sz w:val="20"/>
                <w:szCs w:val="20"/>
              </w:rPr>
              <w:t>godine iz ambijentalnog vazduha,pokazuju da je srednja dnevna vrednost koncentracije</w:t>
            </w:r>
          </w:p>
          <w:p w:rsidR="002B5196" w:rsidRPr="007F15D6" w:rsidRDefault="002B5196" w:rsidP="00CB775C">
            <w:pPr>
              <w:pStyle w:val="TableParagraph"/>
              <w:spacing w:before="0" w:line="232" w:lineRule="exact"/>
              <w:ind w:left="107" w:right="8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15D6">
              <w:rPr>
                <w:rFonts w:ascii="Arial" w:hAnsi="Arial" w:cs="Arial"/>
                <w:w w:val="95"/>
                <w:sz w:val="20"/>
                <w:szCs w:val="20"/>
              </w:rPr>
              <w:t>PM</w:t>
            </w:r>
            <w:r w:rsidR="0050413A" w:rsidRPr="007F15D6">
              <w:rPr>
                <w:rFonts w:ascii="Arial" w:hAnsi="Arial" w:cs="Arial"/>
                <w:w w:val="95"/>
                <w:sz w:val="20"/>
                <w:szCs w:val="20"/>
                <w:vertAlign w:val="subscript"/>
              </w:rPr>
              <w:t>10</w:t>
            </w:r>
            <w:r w:rsidR="0050413A" w:rsidRPr="007F15D6">
              <w:rPr>
                <w:rFonts w:ascii="Arial" w:hAnsi="Arial" w:cs="Arial"/>
                <w:w w:val="95"/>
                <w:sz w:val="20"/>
                <w:szCs w:val="20"/>
              </w:rPr>
              <w:t xml:space="preserve">  </w:t>
            </w:r>
            <w:r w:rsidRPr="007F15D6">
              <w:rPr>
                <w:rFonts w:ascii="Arial" w:hAnsi="Arial" w:cs="Arial"/>
                <w:w w:val="95"/>
                <w:sz w:val="20"/>
                <w:szCs w:val="20"/>
              </w:rPr>
              <w:t xml:space="preserve">čestica </w:t>
            </w:r>
            <w:r w:rsidR="00CB775C" w:rsidRPr="007F15D6">
              <w:rPr>
                <w:rFonts w:ascii="Arial" w:hAnsi="Arial" w:cs="Arial"/>
                <w:w w:val="95"/>
                <w:sz w:val="20"/>
                <w:szCs w:val="20"/>
              </w:rPr>
              <w:t>26,95</w:t>
            </w:r>
            <w:r w:rsidRPr="007F15D6">
              <w:rPr>
                <w:rFonts w:ascii="Arial" w:hAnsi="Arial" w:cs="Arial"/>
                <w:w w:val="95"/>
                <w:sz w:val="20"/>
                <w:szCs w:val="20"/>
              </w:rPr>
              <w:t xml:space="preserve"> µg/m3,dok je minimalna dne</w:t>
            </w:r>
            <w:r w:rsidR="0050413A" w:rsidRPr="007F15D6">
              <w:rPr>
                <w:rFonts w:ascii="Arial" w:hAnsi="Arial" w:cs="Arial"/>
                <w:w w:val="95"/>
                <w:sz w:val="20"/>
                <w:szCs w:val="20"/>
              </w:rPr>
              <w:t>vna vrednost koncentracije PM</w:t>
            </w:r>
            <w:r w:rsidR="0050413A" w:rsidRPr="007F15D6">
              <w:rPr>
                <w:rFonts w:ascii="Arial" w:hAnsi="Arial" w:cs="Arial"/>
                <w:w w:val="95"/>
                <w:sz w:val="20"/>
                <w:szCs w:val="20"/>
                <w:vertAlign w:val="subscript"/>
              </w:rPr>
              <w:t xml:space="preserve">10 </w:t>
            </w:r>
            <w:r w:rsidR="0050413A" w:rsidRPr="007F15D6">
              <w:rPr>
                <w:rFonts w:ascii="Arial" w:hAnsi="Arial" w:cs="Arial"/>
                <w:w w:val="95"/>
                <w:sz w:val="20"/>
                <w:szCs w:val="20"/>
              </w:rPr>
              <w:t xml:space="preserve">čestica </w:t>
            </w:r>
            <w:r w:rsidR="00CB775C" w:rsidRPr="007F15D6">
              <w:rPr>
                <w:rFonts w:ascii="Arial" w:hAnsi="Arial" w:cs="Arial"/>
                <w:w w:val="95"/>
                <w:sz w:val="20"/>
                <w:szCs w:val="20"/>
              </w:rPr>
              <w:t>5</w:t>
            </w:r>
            <w:r w:rsidRPr="007F15D6">
              <w:rPr>
                <w:rFonts w:ascii="Arial" w:hAnsi="Arial" w:cs="Arial"/>
                <w:w w:val="95"/>
                <w:sz w:val="20"/>
                <w:szCs w:val="20"/>
              </w:rPr>
              <w:t>µg/m3,</w:t>
            </w:r>
            <w:r w:rsidR="000E3EF4" w:rsidRPr="007F15D6">
              <w:rPr>
                <w:rFonts w:ascii="Arial" w:hAnsi="Arial" w:cs="Arial"/>
                <w:w w:val="95"/>
                <w:sz w:val="20"/>
                <w:szCs w:val="20"/>
              </w:rPr>
              <w:t xml:space="preserve"> </w:t>
            </w:r>
            <w:r w:rsidRPr="007F15D6">
              <w:rPr>
                <w:rFonts w:ascii="Arial" w:hAnsi="Arial" w:cs="Arial"/>
                <w:w w:val="95"/>
                <w:sz w:val="20"/>
                <w:szCs w:val="20"/>
              </w:rPr>
              <w:t>a maksimalna dn</w:t>
            </w:r>
            <w:r w:rsidR="0050413A" w:rsidRPr="007F15D6">
              <w:rPr>
                <w:rFonts w:ascii="Arial" w:hAnsi="Arial" w:cs="Arial"/>
                <w:w w:val="95"/>
                <w:sz w:val="20"/>
                <w:szCs w:val="20"/>
              </w:rPr>
              <w:t>evna vrednost koncentracijePM</w:t>
            </w:r>
            <w:r w:rsidR="0050413A" w:rsidRPr="007F15D6">
              <w:rPr>
                <w:rFonts w:ascii="Arial" w:hAnsi="Arial" w:cs="Arial"/>
                <w:w w:val="95"/>
                <w:sz w:val="20"/>
                <w:szCs w:val="20"/>
                <w:vertAlign w:val="subscript"/>
              </w:rPr>
              <w:t>10</w:t>
            </w:r>
            <w:r w:rsidRPr="007F15D6">
              <w:rPr>
                <w:rFonts w:ascii="Arial" w:hAnsi="Arial" w:cs="Arial"/>
                <w:w w:val="95"/>
                <w:sz w:val="20"/>
                <w:szCs w:val="20"/>
              </w:rPr>
              <w:t xml:space="preserve"> </w:t>
            </w:r>
            <w:r w:rsidR="00BC53D2" w:rsidRPr="007F15D6">
              <w:rPr>
                <w:rFonts w:ascii="Arial" w:hAnsi="Arial" w:cs="Arial"/>
                <w:w w:val="95"/>
                <w:sz w:val="20"/>
                <w:szCs w:val="20"/>
              </w:rPr>
              <w:t xml:space="preserve">čestica </w:t>
            </w:r>
            <w:r w:rsidRPr="007F15D6">
              <w:rPr>
                <w:rFonts w:ascii="Arial" w:hAnsi="Arial" w:cs="Arial"/>
                <w:w w:val="95"/>
                <w:sz w:val="20"/>
                <w:szCs w:val="20"/>
              </w:rPr>
              <w:t xml:space="preserve">je </w:t>
            </w:r>
            <w:r w:rsidR="00CB775C" w:rsidRPr="007F15D6">
              <w:rPr>
                <w:rFonts w:ascii="Arial" w:hAnsi="Arial" w:cs="Arial"/>
                <w:w w:val="95"/>
                <w:sz w:val="20"/>
                <w:szCs w:val="20"/>
              </w:rPr>
              <w:t>63</w:t>
            </w:r>
            <w:r w:rsidRPr="007F15D6">
              <w:rPr>
                <w:rFonts w:ascii="Arial" w:hAnsi="Arial" w:cs="Arial"/>
                <w:w w:val="95"/>
                <w:sz w:val="20"/>
                <w:szCs w:val="20"/>
              </w:rPr>
              <w:t xml:space="preserve"> µg/m3.</w:t>
            </w:r>
          </w:p>
        </w:tc>
      </w:tr>
    </w:tbl>
    <w:p w:rsidR="00F03A61" w:rsidRPr="006A3DE0" w:rsidRDefault="00AD7E18">
      <w:pPr>
        <w:jc w:val="center"/>
        <w:rPr>
          <w:rFonts w:ascii="Arial" w:hAnsi="Arial" w:cs="Arial"/>
          <w:sz w:val="16"/>
        </w:rPr>
        <w:sectPr w:rsidR="00F03A61" w:rsidRPr="006A3DE0">
          <w:headerReference w:type="default" r:id="rId11"/>
          <w:footerReference w:type="default" r:id="rId12"/>
          <w:pgSz w:w="12240" w:h="15840"/>
          <w:pgMar w:top="2640" w:right="740" w:bottom="760" w:left="780" w:header="458" w:footer="579" w:gutter="0"/>
          <w:cols w:space="720"/>
        </w:sectPr>
      </w:pPr>
      <w:r w:rsidRPr="006A3DE0">
        <w:rPr>
          <w:rFonts w:ascii="Arial" w:hAnsi="Arial" w:cs="Arial"/>
          <w:sz w:val="16"/>
        </w:rPr>
        <w:t xml:space="preserve">Rezultati ispitivanja se </w:t>
      </w:r>
      <w:r w:rsidR="00495B96">
        <w:rPr>
          <w:rFonts w:ascii="Arial" w:hAnsi="Arial" w:cs="Arial"/>
          <w:sz w:val="16"/>
        </w:rPr>
        <w:t>odnose samo na ispitivani uzorak</w:t>
      </w:r>
    </w:p>
    <w:p w:rsidR="00495B96" w:rsidRDefault="00495B96">
      <w:pPr>
        <w:spacing w:before="6"/>
        <w:rPr>
          <w:rFonts w:ascii="Arial" w:hAnsi="Arial" w:cs="Arial"/>
          <w:sz w:val="20"/>
        </w:rPr>
      </w:pPr>
    </w:p>
    <w:p w:rsidR="00495B96" w:rsidRPr="00DC36EC" w:rsidRDefault="00495B96" w:rsidP="00495B96">
      <w:pPr>
        <w:pStyle w:val="BodyText"/>
        <w:spacing w:before="91" w:after="13" w:line="364" w:lineRule="auto"/>
        <w:ind w:left="527" w:right="571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t>REZULTATI  ISPITIVANJA KONCENTRACIJE OLOVA(Pb) 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tbl>
      <w:tblPr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1"/>
        <w:gridCol w:w="827"/>
        <w:gridCol w:w="1351"/>
        <w:gridCol w:w="1507"/>
        <w:gridCol w:w="1985"/>
        <w:gridCol w:w="1984"/>
        <w:gridCol w:w="1418"/>
      </w:tblGrid>
      <w:tr w:rsidR="00495B96" w:rsidRPr="00DC36EC" w:rsidTr="00850F4B">
        <w:trPr>
          <w:trHeight w:val="545"/>
        </w:trPr>
        <w:tc>
          <w:tcPr>
            <w:tcW w:w="29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654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8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right="1491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          Pb u PM</w:t>
            </w:r>
            <w:r w:rsidRPr="00DC36EC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495B96" w:rsidRPr="00DC36EC" w:rsidRDefault="00495B96" w:rsidP="00850F4B">
            <w:pPr>
              <w:pStyle w:val="TableParagraph"/>
              <w:spacing w:before="37"/>
              <w:ind w:left="446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Period usrednjavanja; 24h</w:t>
            </w:r>
          </w:p>
          <w:p w:rsidR="00495B96" w:rsidRPr="00DC36EC" w:rsidRDefault="00495B96" w:rsidP="00850F4B">
            <w:pPr>
              <w:pStyle w:val="TableParagraph"/>
              <w:spacing w:before="37"/>
              <w:ind w:left="373" w:right="360"/>
              <w:rPr>
                <w:rFonts w:ascii="Arial" w:hAnsi="Arial" w:cs="Arial"/>
                <w:b/>
                <w:sz w:val="18"/>
              </w:rPr>
            </w:pPr>
          </w:p>
        </w:tc>
      </w:tr>
      <w:tr w:rsidR="00495B96" w:rsidRPr="00DC36EC" w:rsidTr="00850F4B">
        <w:trPr>
          <w:trHeight w:val="781"/>
        </w:trPr>
        <w:tc>
          <w:tcPr>
            <w:tcW w:w="29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9"/>
              <w:jc w:val="left"/>
              <w:rPr>
                <w:rFonts w:ascii="Arial" w:hAnsi="Arial" w:cs="Arial"/>
                <w:b/>
                <w:sz w:val="15"/>
              </w:rPr>
            </w:pPr>
          </w:p>
          <w:p w:rsidR="00495B96" w:rsidRPr="00DC36EC" w:rsidRDefault="00495B96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495B96" w:rsidRPr="00DC36EC" w:rsidRDefault="00495B96" w:rsidP="00850F4B">
            <w:pPr>
              <w:pStyle w:val="TableParagraph"/>
              <w:spacing w:before="0"/>
              <w:ind w:left="215" w:right="202" w:firstLine="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301" w:right="287" w:firstLine="38"/>
              <w:jc w:val="both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Datum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 xml:space="preserve">prijema </w:t>
            </w:r>
            <w:r w:rsidRPr="00DC36EC">
              <w:rPr>
                <w:rFonts w:ascii="Arial" w:hAnsi="Arial" w:cs="Arial"/>
                <w:b/>
                <w:sz w:val="18"/>
              </w:rPr>
              <w:t>uzorka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249" w:right="240" w:firstLine="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Datum početka ispitivanja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157"/>
              <w:ind w:left="86" w:right="7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Koncentracija</w:t>
            </w:r>
          </w:p>
          <w:p w:rsidR="00495B96" w:rsidRPr="00DC36EC" w:rsidRDefault="00495B96" w:rsidP="00850F4B">
            <w:pPr>
              <w:pStyle w:val="TableParagraph"/>
              <w:spacing w:before="36"/>
              <w:ind w:left="86" w:right="75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[μg/m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pacing w:val="-1"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Merna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[μg/m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</w:tr>
      <w:tr w:rsidR="007D51F8" w:rsidRPr="00DC36EC" w:rsidTr="00850F4B">
        <w:trPr>
          <w:trHeight w:val="275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80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01.11.2025.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05.11.2025.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7D51F8">
            <w:pPr>
              <w:jc w:val="center"/>
            </w:pPr>
            <w:r w:rsidRPr="00B01C9A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51F8" w:rsidRPr="009D1CA8" w:rsidRDefault="007D51F8" w:rsidP="007D51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0,004</w:t>
            </w:r>
          </w:p>
        </w:tc>
        <w:tc>
          <w:tcPr>
            <w:tcW w:w="141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7D51F8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trHeight w:val="277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02.11.2025.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7D51F8">
            <w:pPr>
              <w:jc w:val="center"/>
            </w:pPr>
            <w:r w:rsidRPr="0036666C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7D51F8">
            <w:pPr>
              <w:jc w:val="center"/>
            </w:pPr>
            <w:r w:rsidRPr="00B01C9A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51F8" w:rsidRPr="009D1CA8" w:rsidRDefault="007D51F8" w:rsidP="007D51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7D51F8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03.11.2025.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7D51F8">
            <w:pPr>
              <w:jc w:val="center"/>
            </w:pPr>
            <w:r w:rsidRPr="0036666C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7D51F8">
            <w:pPr>
              <w:jc w:val="center"/>
            </w:pPr>
            <w:r w:rsidRPr="00B01C9A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51F8" w:rsidRPr="007D51F8" w:rsidRDefault="007D51F8" w:rsidP="007D51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7D51F8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04.11.2025.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7D51F8">
            <w:pPr>
              <w:jc w:val="center"/>
            </w:pPr>
            <w:r w:rsidRPr="0036666C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7D51F8">
            <w:pPr>
              <w:jc w:val="center"/>
            </w:pPr>
            <w:r w:rsidRPr="00B01C9A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51F8" w:rsidRPr="007D51F8" w:rsidRDefault="007D51F8" w:rsidP="007D51F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7D51F8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05.11.2025.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850F4B" w:rsidRDefault="007D51F8" w:rsidP="007D5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0F4B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7D51F8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51F8" w:rsidRPr="009D1CA8" w:rsidRDefault="007D51F8" w:rsidP="007D51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7D51F8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06.11.2025.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7D51F8">
            <w:pPr>
              <w:jc w:val="center"/>
            </w:pPr>
            <w:r w:rsidRPr="001359B1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7D51F8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51F8" w:rsidRPr="009D1CA8" w:rsidRDefault="007D51F8" w:rsidP="007D51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7D51F8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07.11.2025.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7D51F8">
            <w:pPr>
              <w:jc w:val="center"/>
            </w:pPr>
            <w:r w:rsidRPr="001359B1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7D51F8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51F8" w:rsidRDefault="007D51F8" w:rsidP="007D51F8">
            <w:pPr>
              <w:jc w:val="center"/>
            </w:pPr>
            <w:r w:rsidRPr="00DD1C6D">
              <w:rPr>
                <w:rFonts w:ascii="Arial" w:hAnsi="Arial" w:cs="Arial"/>
                <w:sz w:val="18"/>
                <w:szCs w:val="18"/>
              </w:rPr>
              <w:t>&lt;</w:t>
            </w:r>
            <w:r w:rsidRPr="00DD1C6D">
              <w:rPr>
                <w:rFonts w:ascii="Arial" w:hAnsi="Arial" w:cs="Arial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7D51F8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trHeight w:val="277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pStyle w:val="TableParagraph"/>
              <w:spacing w:before="42"/>
              <w:ind w:left="183" w:right="173" w:hanging="1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  56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08.11.2025.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7D51F8">
            <w:pPr>
              <w:jc w:val="center"/>
            </w:pPr>
            <w:r w:rsidRPr="001359B1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7D51F8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51F8" w:rsidRDefault="007D51F8" w:rsidP="007D51F8">
            <w:pPr>
              <w:jc w:val="center"/>
            </w:pPr>
            <w:r w:rsidRPr="00DD1C6D">
              <w:rPr>
                <w:rFonts w:ascii="Arial" w:hAnsi="Arial" w:cs="Arial"/>
                <w:sz w:val="18"/>
                <w:szCs w:val="18"/>
              </w:rPr>
              <w:t>&lt;</w:t>
            </w:r>
            <w:r w:rsidRPr="00DD1C6D">
              <w:rPr>
                <w:rFonts w:ascii="Arial" w:hAnsi="Arial" w:cs="Arial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7D51F8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09.11.2025.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7D51F8">
            <w:pPr>
              <w:jc w:val="center"/>
            </w:pPr>
            <w:r w:rsidRPr="001359B1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7D51F8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51F8" w:rsidRPr="009D1CA8" w:rsidRDefault="007D51F8" w:rsidP="007D51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7D51F8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trHeight w:val="278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pStyle w:val="TableParagraph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7D51F8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10.11.2025.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7D51F8">
            <w:pPr>
              <w:jc w:val="center"/>
            </w:pPr>
            <w:r w:rsidRPr="001359B1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7D51F8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D51F8" w:rsidRPr="009D1CA8" w:rsidRDefault="007D51F8" w:rsidP="007D51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7D51F8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495B96" w:rsidRPr="00DC36EC" w:rsidRDefault="00495B96" w:rsidP="00495B96">
      <w:pPr>
        <w:spacing w:before="26"/>
        <w:ind w:left="530" w:right="571"/>
        <w:rPr>
          <w:rFonts w:ascii="Arial" w:hAnsi="Arial" w:cs="Arial"/>
          <w:sz w:val="16"/>
        </w:rPr>
      </w:pPr>
      <w:r w:rsidRPr="00DC36EC">
        <w:rPr>
          <w:rFonts w:ascii="Arial" w:hAnsi="Arial" w:cs="Arial"/>
          <w:sz w:val="16"/>
        </w:rPr>
        <w:t>Rezultati ispitivanja se odnose samo na ispitivani uzorak.</w:t>
      </w:r>
    </w:p>
    <w:p w:rsidR="00495B96" w:rsidRDefault="00495B96">
      <w:pPr>
        <w:spacing w:before="6"/>
        <w:rPr>
          <w:rFonts w:ascii="Arial" w:hAnsi="Arial" w:cs="Arial"/>
          <w:sz w:val="20"/>
        </w:rPr>
      </w:pPr>
    </w:p>
    <w:p w:rsidR="00495B96" w:rsidRDefault="00495B96" w:rsidP="00495B96">
      <w:pPr>
        <w:pStyle w:val="BodyText"/>
        <w:ind w:left="350" w:right="403"/>
        <w:jc w:val="center"/>
        <w:rPr>
          <w:rFonts w:ascii="Arial" w:hAnsi="Arial" w:cs="Arial"/>
        </w:rPr>
      </w:pPr>
    </w:p>
    <w:p w:rsidR="00495B96" w:rsidRPr="00DC36EC" w:rsidRDefault="00495B96" w:rsidP="00495B96">
      <w:pPr>
        <w:pStyle w:val="BodyText"/>
        <w:ind w:left="350" w:right="403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t>STATISTIČKA OBRADA REZULTATA ISPITIVANJA KONCENTRACIJE OLOVA(Pb)U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p w:rsidR="00495B96" w:rsidRPr="00DC36EC" w:rsidRDefault="00495B96" w:rsidP="00495B96">
      <w:pPr>
        <w:rPr>
          <w:rFonts w:ascii="Arial" w:hAnsi="Arial" w:cs="Arial"/>
          <w:b/>
          <w:sz w:val="20"/>
        </w:rPr>
      </w:pPr>
    </w:p>
    <w:p w:rsidR="00495B96" w:rsidRPr="00DC36EC" w:rsidRDefault="00495B96" w:rsidP="00495B96">
      <w:pPr>
        <w:spacing w:before="8" w:after="1"/>
        <w:rPr>
          <w:rFonts w:ascii="Arial" w:hAnsi="Arial" w:cs="Arial"/>
          <w:b/>
          <w:sz w:val="10"/>
        </w:rPr>
      </w:pPr>
    </w:p>
    <w:tbl>
      <w:tblPr>
        <w:tblW w:w="8536" w:type="dxa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08"/>
        <w:gridCol w:w="3828"/>
      </w:tblGrid>
      <w:tr w:rsidR="00495B96" w:rsidRPr="00DC36EC" w:rsidTr="00850F4B">
        <w:trPr>
          <w:trHeight w:val="206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3828" w:type="dxa"/>
          </w:tcPr>
          <w:p w:rsidR="00495B96" w:rsidRPr="00594472" w:rsidRDefault="00495B96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9447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495B96" w:rsidRPr="00DC36EC" w:rsidTr="00850F4B">
        <w:trPr>
          <w:trHeight w:val="149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Srednja vrednost[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</w:tcPr>
          <w:p w:rsidR="00495B96" w:rsidRPr="006E0D69" w:rsidRDefault="006E0D69" w:rsidP="00850F4B">
            <w:pPr>
              <w:pStyle w:val="TableParagraph"/>
              <w:spacing w:before="0" w:line="200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E0D69">
              <w:rPr>
                <w:rFonts w:ascii="Arial" w:hAnsi="Arial" w:cs="Arial"/>
                <w:sz w:val="18"/>
                <w:szCs w:val="18"/>
              </w:rPr>
              <w:t>0,0017</w:t>
            </w:r>
          </w:p>
        </w:tc>
      </w:tr>
      <w:tr w:rsidR="00495B96" w:rsidRPr="00DC36EC" w:rsidTr="00850F4B">
        <w:trPr>
          <w:trHeight w:val="220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Medijana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</w:tcPr>
          <w:p w:rsidR="00495B96" w:rsidRPr="006E0D69" w:rsidRDefault="006E0D69" w:rsidP="00850F4B">
            <w:pPr>
              <w:pStyle w:val="TableParagraph"/>
              <w:spacing w:before="0" w:line="20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E0D69">
              <w:rPr>
                <w:rFonts w:ascii="Arial" w:hAnsi="Arial" w:cs="Arial"/>
                <w:sz w:val="18"/>
                <w:szCs w:val="18"/>
              </w:rPr>
              <w:t>0,001</w:t>
            </w:r>
          </w:p>
        </w:tc>
      </w:tr>
      <w:tr w:rsidR="00495B96" w:rsidRPr="00DC36EC" w:rsidTr="00850F4B">
        <w:trPr>
          <w:trHeight w:val="220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Minimalna vrednost[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</w:tcPr>
          <w:p w:rsidR="00495B96" w:rsidRPr="006E0D69" w:rsidRDefault="006E0D69" w:rsidP="00850F4B">
            <w:pPr>
              <w:pStyle w:val="TableParagraph"/>
              <w:spacing w:before="0" w:line="20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E0D69">
              <w:rPr>
                <w:rFonts w:ascii="Arial" w:hAnsi="Arial" w:cs="Arial"/>
                <w:sz w:val="18"/>
                <w:szCs w:val="18"/>
              </w:rPr>
              <w:t>&lt;0,001</w:t>
            </w:r>
          </w:p>
        </w:tc>
      </w:tr>
      <w:tr w:rsidR="00495B96" w:rsidRPr="00DC36EC" w:rsidTr="00850F4B">
        <w:trPr>
          <w:trHeight w:val="220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lastRenderedPageBreak/>
              <w:t>Maksimalna vrednost [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</w:tcPr>
          <w:p w:rsidR="00495B96" w:rsidRPr="006E0D69" w:rsidRDefault="00495B96" w:rsidP="00850F4B">
            <w:pPr>
              <w:pStyle w:val="TableParagraph"/>
              <w:spacing w:before="0" w:line="20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E0D69">
              <w:rPr>
                <w:rFonts w:ascii="Arial" w:hAnsi="Arial" w:cs="Arial"/>
                <w:sz w:val="18"/>
                <w:szCs w:val="18"/>
              </w:rPr>
              <w:t>0.004</w:t>
            </w:r>
          </w:p>
        </w:tc>
      </w:tr>
      <w:tr w:rsidR="00495B96" w:rsidRPr="00DC36EC" w:rsidTr="00850F4B">
        <w:trPr>
          <w:trHeight w:val="220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C 98[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</w:tcPr>
          <w:p w:rsidR="00495B96" w:rsidRPr="006E0D69" w:rsidRDefault="006E0D69" w:rsidP="00850F4B">
            <w:pPr>
              <w:pStyle w:val="TableParagraph"/>
              <w:spacing w:before="0" w:line="20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E0D69">
              <w:rPr>
                <w:rFonts w:ascii="Arial" w:hAnsi="Arial" w:cs="Arial"/>
                <w:sz w:val="18"/>
                <w:szCs w:val="18"/>
              </w:rPr>
              <w:t>0,0038</w:t>
            </w:r>
          </w:p>
        </w:tc>
      </w:tr>
      <w:tr w:rsidR="00495B96" w:rsidRPr="00DC36EC" w:rsidTr="00850F4B">
        <w:trPr>
          <w:trHeight w:val="208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dana veći od granične (GV)</w:t>
            </w:r>
          </w:p>
        </w:tc>
        <w:tc>
          <w:tcPr>
            <w:tcW w:w="3828" w:type="dxa"/>
          </w:tcPr>
          <w:p w:rsidR="00495B96" w:rsidRPr="006E0D69" w:rsidRDefault="00495B96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E0D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495B96" w:rsidRPr="00DC36EC" w:rsidRDefault="00495B96" w:rsidP="00495B96">
      <w:pPr>
        <w:ind w:left="529" w:right="571"/>
        <w:jc w:val="center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Statistička obrada rezultata nije akreditovana laboratorijska aktivnost.</w:t>
      </w: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9"/>
        <w:gridCol w:w="7721"/>
      </w:tblGrid>
      <w:tr w:rsidR="00495B96" w:rsidRPr="00DC36EC" w:rsidTr="00850F4B">
        <w:trPr>
          <w:trHeight w:val="501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1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SRPS EN 14902:2008/AC 2013 Određivanje olova,kadmijuma,arsena i nikla u frakcijiPM10 i PM2,5supendovanih čestica(GFAAS)</w:t>
            </w:r>
          </w:p>
        </w:tc>
      </w:tr>
      <w:tr w:rsidR="00495B96" w:rsidRPr="00DC36EC" w:rsidTr="00850F4B">
        <w:trPr>
          <w:trHeight w:val="438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8" w:lineRule="exact"/>
              <w:ind w:left="107" w:right="2344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„Uredba o uslovima za monitoring i zahtevima kvaliteta vazduha“(Sl. GlasnikRSbr.11/2010,75/2010i 63/2013)</w:t>
            </w:r>
          </w:p>
        </w:tc>
      </w:tr>
      <w:tr w:rsidR="00495B96" w:rsidRPr="00DC36EC" w:rsidTr="00850F4B">
        <w:trPr>
          <w:trHeight w:val="1557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>Prema Uredbi merna nesigurnost se tumači u odnosu  na odgovarajuću graničnu vrednost(GV).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/>
              <w:ind w:left="107" w:right="166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>U Tabeli OdeljkaB,PrilogaX,Uredbe o uslovima za monitoring  i zahtevima  kvaliteta vazduha,propisana je granična vrednost za olovo (Pb)GV=1 μg/m</w:t>
            </w:r>
            <w:r w:rsidRPr="00DC36E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20"/>
                <w:szCs w:val="20"/>
              </w:rPr>
              <w:t>za period usrednjavanja1dan.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/>
              <w:ind w:left="107" w:right="60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b/>
                <w:sz w:val="20"/>
                <w:szCs w:val="20"/>
              </w:rPr>
              <w:t xml:space="preserve">Proširena merna nesigurnost </w:t>
            </w:r>
            <w:r w:rsidRPr="00DC36EC">
              <w:rPr>
                <w:rFonts w:ascii="Arial" w:hAnsi="Arial" w:cs="Arial"/>
                <w:sz w:val="20"/>
                <w:szCs w:val="20"/>
              </w:rPr>
              <w:t>sa intervalom pouzdanosti od 95 %, izražena na dnevnoj graničnoj vrednosti  za olovo u suspendovanim česticama frakcija PM</w:t>
            </w:r>
            <w:r w:rsidRPr="00DC36EC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20"/>
                <w:szCs w:val="20"/>
              </w:rPr>
              <w:t xml:space="preserve">iznosi </w:t>
            </w:r>
            <w:r>
              <w:rPr>
                <w:rFonts w:ascii="Arial" w:hAnsi="Arial" w:cs="Arial"/>
                <w:sz w:val="20"/>
                <w:szCs w:val="20"/>
              </w:rPr>
              <w:t>±</w:t>
            </w:r>
            <w:r w:rsidRPr="00DC36EC">
              <w:rPr>
                <w:rFonts w:ascii="Arial" w:hAnsi="Arial" w:cs="Arial"/>
                <w:sz w:val="20"/>
                <w:szCs w:val="20"/>
              </w:rPr>
              <w:t>0,18</w:t>
            </w:r>
            <w:r>
              <w:rPr>
                <w:rFonts w:ascii="Arial" w:hAnsi="Arial" w:cs="Arial"/>
                <w:sz w:val="20"/>
                <w:szCs w:val="20"/>
              </w:rPr>
              <w:t>µ</w:t>
            </w:r>
            <w:r w:rsidRPr="00DC36EC">
              <w:rPr>
                <w:rFonts w:ascii="Arial" w:hAnsi="Arial" w:cs="Arial"/>
                <w:sz w:val="20"/>
                <w:szCs w:val="20"/>
              </w:rPr>
              <w:t>g/m</w:t>
            </w:r>
            <w:r w:rsidRPr="00DC36E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 w:line="218" w:lineRule="exact"/>
              <w:ind w:left="218" w:hanging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b/>
                <w:sz w:val="20"/>
                <w:szCs w:val="20"/>
              </w:rPr>
              <w:t xml:space="preserve">Granica detekcije </w:t>
            </w:r>
            <w:r w:rsidRPr="00DC36EC">
              <w:rPr>
                <w:rFonts w:ascii="Arial" w:hAnsi="Arial" w:cs="Arial"/>
                <w:sz w:val="20"/>
                <w:szCs w:val="20"/>
              </w:rPr>
              <w:t>za koncentraciju  olova u suspendovanim česticama frakcijaPM</w:t>
            </w:r>
            <w:r w:rsidRPr="00DC36EC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20"/>
                <w:szCs w:val="20"/>
              </w:rPr>
              <w:t>iznosi</w:t>
            </w:r>
          </w:p>
          <w:p w:rsidR="00495B96" w:rsidRPr="00DC36EC" w:rsidRDefault="00495B96" w:rsidP="00850F4B">
            <w:pPr>
              <w:pStyle w:val="TableParagraph"/>
              <w:spacing w:before="0" w:line="218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>&lt;0,001</w:t>
            </w:r>
            <w:r>
              <w:rPr>
                <w:rFonts w:ascii="Arial" w:hAnsi="Arial" w:cs="Arial"/>
                <w:sz w:val="20"/>
                <w:szCs w:val="20"/>
              </w:rPr>
              <w:t>µ</w:t>
            </w:r>
            <w:r w:rsidRPr="00DC36EC">
              <w:rPr>
                <w:rFonts w:ascii="Arial" w:hAnsi="Arial" w:cs="Arial"/>
                <w:sz w:val="20"/>
                <w:szCs w:val="20"/>
              </w:rPr>
              <w:t>g/m</w:t>
            </w:r>
            <w:r w:rsidRPr="00DC36E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95B96" w:rsidRPr="00DC36EC" w:rsidTr="00850F4B">
        <w:trPr>
          <w:trHeight w:val="1310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/>
              <w:ind w:right="478"/>
              <w:jc w:val="left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  <w:p w:rsidR="00495B96" w:rsidRPr="00DC36EC" w:rsidRDefault="00495B96" w:rsidP="006E0D69">
            <w:pPr>
              <w:pStyle w:val="TableParagraph"/>
              <w:spacing w:before="0"/>
              <w:ind w:left="107" w:right="478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 xml:space="preserve">Primenom pravila odlučivanja: prosto prihvatanje, može se zaključiti da u </w:t>
            </w:r>
            <w:r w:rsidR="006E0D69" w:rsidRPr="006E0D69">
              <w:rPr>
                <w:rFonts w:ascii="Arial" w:hAnsi="Arial" w:cs="Arial"/>
                <w:sz w:val="20"/>
                <w:szCs w:val="20"/>
              </w:rPr>
              <w:t>novembru</w:t>
            </w:r>
            <w:r w:rsidRPr="006E0D69">
              <w:rPr>
                <w:rFonts w:ascii="Arial" w:hAnsi="Arial" w:cs="Arial"/>
                <w:sz w:val="20"/>
                <w:szCs w:val="20"/>
              </w:rPr>
              <w:t xml:space="preserve">  godine od ukupno 10 dana tokom kojih su suspendovane čestice frakcije PM</w:t>
            </w:r>
            <w:r w:rsidRPr="006E0D69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6E0D69">
              <w:rPr>
                <w:rFonts w:ascii="Arial" w:hAnsi="Arial" w:cs="Arial"/>
                <w:sz w:val="20"/>
                <w:szCs w:val="20"/>
              </w:rPr>
              <w:t xml:space="preserve"> uzorkovane iz ambijentalnog vazduha, određene vrednosti koncentracija olova (Pb) u frakciji PM</w:t>
            </w:r>
            <w:r w:rsidRPr="006E0D69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6E0D69">
              <w:rPr>
                <w:rFonts w:ascii="Arial" w:hAnsi="Arial" w:cs="Arial"/>
                <w:sz w:val="20"/>
                <w:szCs w:val="20"/>
              </w:rPr>
              <w:t xml:space="preserve"> kod svih uzoraka NE PRELAZE graničnu vrednost za period usrednjavanja 1 dan koja je propisana Članom15.i u Odeljku B, Priloga X, Uredbe o uslovima za monitoring i zahtevima kvaliteta   vazduha („Sl.GlasnikRS“,br.11/2010,75/2010i63/2013).</w:t>
            </w:r>
          </w:p>
        </w:tc>
      </w:tr>
    </w:tbl>
    <w:p w:rsidR="00495B96" w:rsidRDefault="00495B96">
      <w:pPr>
        <w:spacing w:before="6"/>
        <w:rPr>
          <w:rFonts w:ascii="Arial" w:hAnsi="Arial" w:cs="Arial"/>
          <w:sz w:val="20"/>
        </w:rPr>
      </w:pPr>
    </w:p>
    <w:p w:rsidR="00495B96" w:rsidRPr="00DC36EC" w:rsidRDefault="00495B96" w:rsidP="00495B96">
      <w:pPr>
        <w:pStyle w:val="BodyText"/>
        <w:spacing w:after="14" w:line="364" w:lineRule="auto"/>
        <w:ind w:left="524" w:right="571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t>REZULTATI ISPITIVANJA KONCENTRACIJE KADMIJUMA(Cd)U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tbl>
      <w:tblPr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77"/>
        <w:gridCol w:w="581"/>
        <w:gridCol w:w="1351"/>
        <w:gridCol w:w="1366"/>
        <w:gridCol w:w="2126"/>
        <w:gridCol w:w="1843"/>
        <w:gridCol w:w="1417"/>
      </w:tblGrid>
      <w:tr w:rsidR="00495B96" w:rsidRPr="00DC36EC" w:rsidTr="00850F4B">
        <w:trPr>
          <w:trHeight w:val="286"/>
        </w:trPr>
        <w:tc>
          <w:tcPr>
            <w:tcW w:w="29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654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75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right="1492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          Cd u PM</w:t>
            </w:r>
            <w:r w:rsidRPr="00DC36EC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495B96" w:rsidRPr="00DC36EC" w:rsidRDefault="00495B96" w:rsidP="00850F4B">
            <w:pPr>
              <w:pStyle w:val="TableParagraph"/>
              <w:spacing w:before="37"/>
              <w:ind w:left="445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Period usrednjavanja 24h</w:t>
            </w:r>
          </w:p>
          <w:p w:rsidR="00495B96" w:rsidRPr="00DC36EC" w:rsidRDefault="00495B96" w:rsidP="00850F4B">
            <w:pPr>
              <w:pStyle w:val="TableParagraph"/>
              <w:spacing w:before="37"/>
              <w:ind w:left="375" w:right="360"/>
              <w:rPr>
                <w:rFonts w:ascii="Arial" w:hAnsi="Arial" w:cs="Arial"/>
                <w:b/>
                <w:sz w:val="18"/>
              </w:rPr>
            </w:pPr>
          </w:p>
        </w:tc>
      </w:tr>
      <w:tr w:rsidR="00495B96" w:rsidRPr="00DC36EC" w:rsidTr="00850F4B">
        <w:trPr>
          <w:trHeight w:val="781"/>
        </w:trPr>
        <w:tc>
          <w:tcPr>
            <w:tcW w:w="29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9"/>
              <w:jc w:val="left"/>
              <w:rPr>
                <w:rFonts w:ascii="Arial" w:hAnsi="Arial" w:cs="Arial"/>
                <w:b/>
                <w:sz w:val="15"/>
              </w:rPr>
            </w:pPr>
          </w:p>
          <w:p w:rsidR="00495B96" w:rsidRPr="00DC36EC" w:rsidRDefault="00495B96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495B96" w:rsidRPr="00DC36EC" w:rsidRDefault="00495B96" w:rsidP="00850F4B">
            <w:pPr>
              <w:pStyle w:val="TableParagraph"/>
              <w:spacing w:before="0"/>
              <w:ind w:left="215" w:right="202" w:firstLine="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1366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301" w:right="287" w:firstLine="38"/>
              <w:jc w:val="both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Datum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 xml:space="preserve">prijema </w:t>
            </w:r>
            <w:r w:rsidRPr="00DC36EC">
              <w:rPr>
                <w:rFonts w:ascii="Arial" w:hAnsi="Arial" w:cs="Arial"/>
                <w:b/>
                <w:sz w:val="18"/>
              </w:rPr>
              <w:t>uzorka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249" w:right="240" w:firstLine="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Datum početka ispitivanja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157"/>
              <w:ind w:left="86" w:right="7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Koncentracija</w:t>
            </w:r>
          </w:p>
          <w:p w:rsidR="00495B96" w:rsidRPr="00DC36EC" w:rsidRDefault="00495B96" w:rsidP="00850F4B">
            <w:pPr>
              <w:pStyle w:val="TableParagraph"/>
              <w:spacing w:before="36"/>
              <w:ind w:left="86" w:right="75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pacing w:val="-1"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Merna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</w:tr>
      <w:tr w:rsidR="007D51F8" w:rsidRPr="00DC36EC" w:rsidTr="00850F4B">
        <w:trPr>
          <w:trHeight w:val="263"/>
        </w:trPr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80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01.11.2025.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05.11.2025.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B01C9A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D51F8" w:rsidRPr="007D51F8" w:rsidRDefault="007D51F8" w:rsidP="007D51F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0.25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7D51F8">
            <w:pPr>
              <w:pStyle w:val="TableParagraph"/>
              <w:spacing w:before="32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02.11.2025.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36666C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B01C9A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D51F8" w:rsidRPr="00563FAE" w:rsidRDefault="007D51F8" w:rsidP="007D51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7D51F8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trHeight w:val="26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03.11.2025.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36666C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B01C9A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D51F8" w:rsidRPr="007D51F8" w:rsidRDefault="007D51F8" w:rsidP="007D51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7D51F8">
            <w:pPr>
              <w:pStyle w:val="TableParagraph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04.11.2025.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36666C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B01C9A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D51F8" w:rsidRPr="007D51F8" w:rsidRDefault="007D51F8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1F8"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7D51F8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05.11.2025.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850F4B" w:rsidRDefault="007D51F8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0F4B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D51F8" w:rsidRPr="007D51F8" w:rsidRDefault="007D51F8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1F8">
              <w:rPr>
                <w:rFonts w:ascii="Arial" w:hAnsi="Arial" w:cs="Arial"/>
                <w:sz w:val="18"/>
                <w:szCs w:val="18"/>
              </w:rPr>
              <w:t>0.61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7D51F8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06.11.2025.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1359B1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D51F8" w:rsidRPr="007D51F8" w:rsidRDefault="007D51F8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1F8">
              <w:rPr>
                <w:rFonts w:ascii="Arial" w:hAnsi="Arial" w:cs="Arial"/>
                <w:sz w:val="18"/>
                <w:szCs w:val="18"/>
              </w:rPr>
              <w:t>0.30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7D51F8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07.11.2025.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1359B1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D51F8" w:rsidRPr="007D51F8" w:rsidRDefault="007D51F8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1F8">
              <w:rPr>
                <w:rFonts w:ascii="Arial" w:hAnsi="Arial" w:cs="Arial"/>
                <w:sz w:val="18"/>
                <w:szCs w:val="18"/>
              </w:rPr>
              <w:t>0.11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7D51F8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42"/>
              <w:ind w:left="183" w:right="173" w:hanging="1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  56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08.11.2025.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1359B1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D51F8" w:rsidRPr="007D51F8" w:rsidRDefault="007D51F8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1F8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7D51F8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trHeight w:val="26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09.11.2025.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1359B1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D51F8" w:rsidRPr="007D51F8" w:rsidRDefault="007D51F8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1F8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7D51F8">
            <w:pPr>
              <w:pStyle w:val="TableParagraph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759F6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10.11.2025.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1359B1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1F8" w:rsidRPr="007D51F8" w:rsidRDefault="007D51F8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1F8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850F4B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495B96" w:rsidRPr="00DC36EC" w:rsidRDefault="00495B96" w:rsidP="00495B96">
      <w:pPr>
        <w:jc w:val="center"/>
        <w:rPr>
          <w:rFonts w:ascii="Arial" w:hAnsi="Arial" w:cs="Arial"/>
          <w:sz w:val="16"/>
        </w:rPr>
        <w:sectPr w:rsidR="00495B96" w:rsidRPr="00DC36EC" w:rsidSect="00850F4B">
          <w:type w:val="continuous"/>
          <w:pgSz w:w="12240" w:h="15840"/>
          <w:pgMar w:top="2640" w:right="740" w:bottom="760" w:left="780" w:header="458" w:footer="579" w:gutter="0"/>
          <w:cols w:space="720"/>
        </w:sectPr>
      </w:pPr>
      <w:r w:rsidRPr="00DC36EC">
        <w:rPr>
          <w:rFonts w:ascii="Arial" w:hAnsi="Arial" w:cs="Arial"/>
          <w:sz w:val="16"/>
        </w:rPr>
        <w:t xml:space="preserve">Rezultati ispitivanja se odnose samo </w:t>
      </w:r>
      <w:r>
        <w:rPr>
          <w:rFonts w:ascii="Arial" w:hAnsi="Arial" w:cs="Arial"/>
          <w:sz w:val="16"/>
        </w:rPr>
        <w:t>na ispitivani uzorak</w:t>
      </w:r>
    </w:p>
    <w:p w:rsidR="00495B96" w:rsidRPr="00867721" w:rsidRDefault="00495B96" w:rsidP="00867721">
      <w:pPr>
        <w:pStyle w:val="BodyText"/>
        <w:ind w:right="571"/>
        <w:rPr>
          <w:rFonts w:ascii="Arial" w:hAnsi="Arial" w:cs="Arial"/>
        </w:rPr>
      </w:pPr>
      <w:r w:rsidRPr="00DC36EC">
        <w:rPr>
          <w:rFonts w:ascii="Arial" w:hAnsi="Arial" w:cs="Arial"/>
        </w:rPr>
        <w:lastRenderedPageBreak/>
        <w:t xml:space="preserve">STATISTIČKA OBRADA REZULTATA KONCENTRACIJE KADMIJUMA(Cd)U SUSPENDOVANIM </w:t>
      </w:r>
      <w:r w:rsidRPr="00DC36EC">
        <w:rPr>
          <w:rFonts w:ascii="Arial" w:hAnsi="Arial" w:cs="Arial"/>
        </w:rPr>
        <w:lastRenderedPageBreak/>
        <w:t>ČESTICAMA FRAKCIJA PM</w:t>
      </w:r>
      <w:r w:rsidRPr="00DC36EC">
        <w:rPr>
          <w:rFonts w:ascii="Arial" w:hAnsi="Arial" w:cs="Arial"/>
          <w:vertAlign w:val="subscript"/>
        </w:rPr>
        <w:t>10</w:t>
      </w:r>
    </w:p>
    <w:tbl>
      <w:tblPr>
        <w:tblW w:w="9386" w:type="dxa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4176"/>
      </w:tblGrid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4176" w:type="dxa"/>
          </w:tcPr>
          <w:p w:rsidR="00495B96" w:rsidRPr="00594472" w:rsidRDefault="00495B96" w:rsidP="00850F4B">
            <w:pPr>
              <w:pStyle w:val="TableParagraph"/>
              <w:spacing w:before="0" w:line="186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9447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495B96" w:rsidRPr="00DC36EC" w:rsidTr="006E0D69">
        <w:trPr>
          <w:trHeight w:val="256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Srednja vrednost[</w:t>
            </w:r>
            <w:r w:rsidRPr="00DC36EC">
              <w:rPr>
                <w:rFonts w:ascii="Arial" w:hAnsi="Arial" w:cs="Arial"/>
                <w:sz w:val="18"/>
                <w:szCs w:val="18"/>
              </w:rPr>
              <w:t>ng/m</w:t>
            </w:r>
            <w:r w:rsidRPr="00DC36EC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  <w:vAlign w:val="bottom"/>
          </w:tcPr>
          <w:p w:rsidR="00495B96" w:rsidRPr="006E0D69" w:rsidRDefault="006E0D69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D69">
              <w:rPr>
                <w:rFonts w:ascii="Arial" w:hAnsi="Arial" w:cs="Arial"/>
                <w:sz w:val="18"/>
                <w:szCs w:val="18"/>
              </w:rPr>
              <w:t>0,23</w:t>
            </w:r>
          </w:p>
        </w:tc>
      </w:tr>
      <w:tr w:rsidR="00495B96" w:rsidRPr="00DC36EC" w:rsidTr="00850F4B">
        <w:trPr>
          <w:trHeight w:val="206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Medijana[ng/m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  <w:vAlign w:val="bottom"/>
          </w:tcPr>
          <w:p w:rsidR="00495B96" w:rsidRPr="006E0D69" w:rsidRDefault="006E0D69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D69">
              <w:rPr>
                <w:rFonts w:ascii="Arial" w:hAnsi="Arial" w:cs="Arial"/>
                <w:sz w:val="18"/>
                <w:szCs w:val="18"/>
              </w:rPr>
              <w:t>0,19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Minimalna vrednost 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  <w:vAlign w:val="bottom"/>
          </w:tcPr>
          <w:p w:rsidR="00495B96" w:rsidRPr="006E0D69" w:rsidRDefault="006E0D69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D69">
              <w:rPr>
                <w:rFonts w:ascii="Arial" w:hAnsi="Arial" w:cs="Arial"/>
                <w:sz w:val="18"/>
                <w:szCs w:val="18"/>
              </w:rPr>
              <w:t>0,23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Maksimalna vrednost 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  <w:vAlign w:val="bottom"/>
          </w:tcPr>
          <w:p w:rsidR="00495B96" w:rsidRPr="006E0D69" w:rsidRDefault="006E0D69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D69">
              <w:rPr>
                <w:rFonts w:ascii="Arial" w:hAnsi="Arial" w:cs="Arial"/>
                <w:sz w:val="18"/>
                <w:szCs w:val="18"/>
              </w:rPr>
              <w:t>0,61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C 98[ng/m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</w:tcPr>
          <w:p w:rsidR="00495B96" w:rsidRPr="006E0D69" w:rsidRDefault="006E0D69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E0D69">
              <w:rPr>
                <w:rFonts w:ascii="Arial" w:hAnsi="Arial" w:cs="Arial"/>
                <w:sz w:val="18"/>
                <w:szCs w:val="18"/>
              </w:rPr>
              <w:t>0,554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dana veći od granične (GV)</w:t>
            </w:r>
          </w:p>
        </w:tc>
        <w:tc>
          <w:tcPr>
            <w:tcW w:w="4176" w:type="dxa"/>
          </w:tcPr>
          <w:p w:rsidR="00495B96" w:rsidRPr="006E0D69" w:rsidRDefault="00495B96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18"/>
              </w:rPr>
            </w:pPr>
            <w:r w:rsidRPr="006E0D69">
              <w:rPr>
                <w:rFonts w:ascii="Arial" w:hAnsi="Arial" w:cs="Arial"/>
                <w:sz w:val="18"/>
              </w:rPr>
              <w:t>/</w:t>
            </w:r>
          </w:p>
        </w:tc>
      </w:tr>
    </w:tbl>
    <w:p w:rsidR="00495B96" w:rsidRPr="00DC36EC" w:rsidRDefault="00495B96" w:rsidP="00495B96">
      <w:pPr>
        <w:ind w:left="529" w:right="571"/>
        <w:jc w:val="center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Statistička obrada rezultata nije akreditovana laboratorijska aktivnost.</w:t>
      </w: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9"/>
        <w:gridCol w:w="7721"/>
      </w:tblGrid>
      <w:tr w:rsidR="00495B96" w:rsidRPr="00DC36EC" w:rsidTr="00850F4B">
        <w:trPr>
          <w:trHeight w:val="501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1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SRPS EN 14902:2008/AC 2013 Određivanje olova,kadmijuma,arsena i nikla u frakciji PM10 i PM2,5supendovanih čestica(GFAAS)</w:t>
            </w:r>
          </w:p>
        </w:tc>
      </w:tr>
      <w:tr w:rsidR="00495B96" w:rsidRPr="00DC36EC" w:rsidTr="00850F4B">
        <w:trPr>
          <w:trHeight w:val="436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8" w:lineRule="exact"/>
              <w:ind w:left="107" w:right="2344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„Uredba o uslovima za monitoring i zahtevima kvaliteta vazduha“(Sl. GlasnikRSbr.11/2010,75/2010i 63/2013)</w:t>
            </w:r>
          </w:p>
        </w:tc>
      </w:tr>
      <w:tr w:rsidR="00495B96" w:rsidRPr="00DC36EC" w:rsidTr="00495B96">
        <w:trPr>
          <w:trHeight w:val="274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>Prema Uredbi merna nesigurnost se tumači u odnosu  na odgovarajuću graničnu vrednost(GV).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/>
              <w:ind w:left="107" w:right="166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>U Tabeli OdeljkaB,PrilogaX,Uredbe o uslovima za monitoring izahtevima kvaliteta vazduha,propisana je granična vrednost za kadmijum (Cd)GV=5ng/m</w:t>
            </w:r>
            <w:r w:rsidRPr="00DC36E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20"/>
                <w:szCs w:val="20"/>
              </w:rPr>
              <w:t>za period usrednjavanja1godina.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/>
              <w:ind w:left="107" w:right="60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b/>
                <w:sz w:val="20"/>
                <w:szCs w:val="20"/>
              </w:rPr>
              <w:t xml:space="preserve">Proširena merna nesigurnost </w:t>
            </w:r>
            <w:r w:rsidRPr="00DC36EC">
              <w:rPr>
                <w:rFonts w:ascii="Arial" w:hAnsi="Arial" w:cs="Arial"/>
                <w:sz w:val="20"/>
                <w:szCs w:val="20"/>
              </w:rPr>
              <w:t>sa intervalom pouzdanosti od 95 %, izražena na dnevnoj graničnoj vrednosti  za kadmijum  u suspendovanim česticama frakcija PM</w:t>
            </w:r>
            <w:r w:rsidRPr="00DC36EC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20"/>
                <w:szCs w:val="20"/>
              </w:rPr>
              <w:t xml:space="preserve">iznosi </w:t>
            </w:r>
            <w:r>
              <w:rPr>
                <w:rFonts w:ascii="Arial" w:hAnsi="Arial" w:cs="Arial"/>
                <w:sz w:val="20"/>
                <w:szCs w:val="20"/>
              </w:rPr>
              <w:t>±</w:t>
            </w:r>
            <w:r w:rsidRPr="00DC36EC">
              <w:rPr>
                <w:rFonts w:ascii="Arial" w:hAnsi="Arial" w:cs="Arial"/>
                <w:sz w:val="20"/>
                <w:szCs w:val="20"/>
              </w:rPr>
              <w:t>1,6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DC36EC">
              <w:rPr>
                <w:rFonts w:ascii="Arial" w:hAnsi="Arial" w:cs="Arial"/>
                <w:sz w:val="20"/>
                <w:szCs w:val="20"/>
              </w:rPr>
              <w:t>g/m</w:t>
            </w:r>
            <w:r w:rsidRPr="00DC36E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 w:line="218" w:lineRule="exact"/>
              <w:ind w:left="218" w:hanging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b/>
                <w:sz w:val="20"/>
                <w:szCs w:val="20"/>
              </w:rPr>
              <w:t xml:space="preserve">Granica detekcije </w:t>
            </w:r>
            <w:r w:rsidRPr="00DC36EC">
              <w:rPr>
                <w:rFonts w:ascii="Arial" w:hAnsi="Arial" w:cs="Arial"/>
                <w:sz w:val="20"/>
                <w:szCs w:val="20"/>
              </w:rPr>
              <w:t>za koncentraciju kadmijuma u suspendovanim česticama frakcijaPM</w:t>
            </w:r>
            <w:r w:rsidRPr="00DC36EC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20"/>
                <w:szCs w:val="20"/>
              </w:rPr>
              <w:t>iznosi</w:t>
            </w:r>
          </w:p>
          <w:p w:rsidR="00495B96" w:rsidRPr="00DC36EC" w:rsidRDefault="00495B96" w:rsidP="00850F4B">
            <w:pPr>
              <w:pStyle w:val="TableParagraph"/>
              <w:spacing w:before="0" w:line="218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>&lt;0,05ng/m</w:t>
            </w:r>
            <w:r w:rsidRPr="00DC36E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95B96" w:rsidRPr="00DC36EC" w:rsidTr="00850F4B">
        <w:trPr>
          <w:trHeight w:val="1091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721" w:type="dxa"/>
          </w:tcPr>
          <w:p w:rsidR="00495B96" w:rsidRPr="00DC36EC" w:rsidRDefault="00495B96" w:rsidP="006E0D69">
            <w:pPr>
              <w:pStyle w:val="TableParagraph"/>
              <w:spacing w:before="0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>Rezultati analize koncentracije kadmijuma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6EC">
              <w:rPr>
                <w:rFonts w:ascii="Arial" w:hAnsi="Arial" w:cs="Arial"/>
                <w:sz w:val="20"/>
                <w:szCs w:val="20"/>
              </w:rPr>
              <w:t>(Cd)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6EC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6EC">
              <w:rPr>
                <w:rFonts w:ascii="Arial" w:hAnsi="Arial" w:cs="Arial"/>
                <w:sz w:val="20"/>
                <w:szCs w:val="20"/>
              </w:rPr>
              <w:t>suspendovanim česticama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6EC">
              <w:rPr>
                <w:rFonts w:ascii="Arial" w:hAnsi="Arial" w:cs="Arial"/>
                <w:sz w:val="20"/>
                <w:szCs w:val="20"/>
              </w:rPr>
              <w:t>PM</w:t>
            </w:r>
            <w:r w:rsidRPr="00DC36EC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6E0D69">
              <w:rPr>
                <w:rFonts w:ascii="Arial" w:hAnsi="Arial" w:cs="Arial"/>
                <w:sz w:val="20"/>
                <w:szCs w:val="20"/>
              </w:rPr>
              <w:t xml:space="preserve">kod 10 uzoraka koji su uzorkovani u </w:t>
            </w:r>
            <w:r w:rsidR="006E0D69" w:rsidRPr="006E0D69">
              <w:rPr>
                <w:rFonts w:ascii="Arial" w:hAnsi="Arial" w:cs="Arial"/>
                <w:sz w:val="20"/>
                <w:szCs w:val="20"/>
              </w:rPr>
              <w:t>novembru</w:t>
            </w:r>
            <w:r w:rsidRPr="006E0D69">
              <w:rPr>
                <w:rFonts w:ascii="Arial" w:hAnsi="Arial" w:cs="Arial"/>
                <w:sz w:val="20"/>
                <w:szCs w:val="20"/>
              </w:rPr>
              <w:t xml:space="preserve">  2025 godine iz ambijentalnog vazduha, pokazuju da je srednja dnevna vrednost koncentracije kadmijuma(Cd)uPM</w:t>
            </w:r>
            <w:r w:rsidRPr="006E0D6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10  </w:t>
            </w:r>
            <w:r w:rsidR="006E0D69" w:rsidRPr="006E0D69">
              <w:rPr>
                <w:rFonts w:ascii="Arial" w:hAnsi="Arial" w:cs="Arial"/>
                <w:sz w:val="20"/>
                <w:szCs w:val="20"/>
              </w:rPr>
              <w:t>0,23</w:t>
            </w:r>
            <w:r w:rsidRPr="006E0D69">
              <w:rPr>
                <w:rFonts w:ascii="Arial" w:hAnsi="Arial" w:cs="Arial"/>
                <w:sz w:val="20"/>
                <w:szCs w:val="20"/>
              </w:rPr>
              <w:t>ng/m</w:t>
            </w:r>
            <w:r w:rsidRPr="006E0D6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6E0D69">
              <w:rPr>
                <w:rFonts w:ascii="Arial" w:hAnsi="Arial" w:cs="Arial"/>
                <w:sz w:val="20"/>
                <w:szCs w:val="20"/>
              </w:rPr>
              <w:t>, dok je minimalna dnevna vrednost koncentracije kadmijuma (Cd) u PM</w:t>
            </w:r>
            <w:r w:rsidRPr="006E0D69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6E0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0D69" w:rsidRPr="006E0D69">
              <w:rPr>
                <w:rFonts w:ascii="Arial" w:hAnsi="Arial" w:cs="Arial"/>
                <w:sz w:val="20"/>
                <w:szCs w:val="20"/>
              </w:rPr>
              <w:t xml:space="preserve"> 0,08</w:t>
            </w:r>
            <w:r w:rsidRPr="006E0D69">
              <w:rPr>
                <w:rFonts w:ascii="Arial" w:hAnsi="Arial" w:cs="Arial"/>
                <w:sz w:val="20"/>
                <w:szCs w:val="20"/>
              </w:rPr>
              <w:t xml:space="preserve"> ng/m</w:t>
            </w:r>
            <w:r w:rsidRPr="006E0D6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6E0D69">
              <w:rPr>
                <w:rFonts w:ascii="Arial" w:hAnsi="Arial" w:cs="Arial"/>
                <w:sz w:val="20"/>
                <w:szCs w:val="20"/>
              </w:rPr>
              <w:t>a maksimalna dnevna vrednost koncentracije kadmijuma (Cd) u PM</w:t>
            </w:r>
            <w:r w:rsidRPr="006E0D6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10 </w:t>
            </w:r>
            <w:r w:rsidRPr="006E0D69"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="006E0D69" w:rsidRPr="006E0D69">
              <w:rPr>
                <w:rFonts w:ascii="Arial" w:hAnsi="Arial" w:cs="Arial"/>
                <w:sz w:val="20"/>
                <w:szCs w:val="20"/>
              </w:rPr>
              <w:t>0,61</w:t>
            </w:r>
            <w:r w:rsidRPr="006E0D69">
              <w:rPr>
                <w:rFonts w:ascii="Arial" w:hAnsi="Arial" w:cs="Arial"/>
                <w:sz w:val="20"/>
                <w:szCs w:val="20"/>
              </w:rPr>
              <w:t xml:space="preserve"> ng/m</w:t>
            </w:r>
            <w:r w:rsidRPr="006E0D6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6E0D6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495B96" w:rsidRDefault="00495B96">
      <w:pPr>
        <w:spacing w:before="6"/>
        <w:rPr>
          <w:rFonts w:ascii="Arial" w:hAnsi="Arial" w:cs="Arial"/>
          <w:sz w:val="20"/>
        </w:rPr>
      </w:pPr>
    </w:p>
    <w:p w:rsidR="00495B96" w:rsidRPr="00DC36EC" w:rsidRDefault="00495B96" w:rsidP="00495B96">
      <w:pPr>
        <w:pStyle w:val="BodyText"/>
        <w:spacing w:after="14" w:line="364" w:lineRule="auto"/>
        <w:ind w:left="524" w:right="571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t>REZULTATI  ISPITIVANJA KONCENTRACIJE ARSENA(As)U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tbl>
      <w:tblPr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39"/>
        <w:gridCol w:w="968"/>
        <w:gridCol w:w="1134"/>
        <w:gridCol w:w="1842"/>
        <w:gridCol w:w="1985"/>
        <w:gridCol w:w="1417"/>
        <w:gridCol w:w="1418"/>
      </w:tblGrid>
      <w:tr w:rsidR="00495B96" w:rsidRPr="00DC36EC" w:rsidTr="00850F4B">
        <w:trPr>
          <w:trHeight w:val="286"/>
        </w:trPr>
        <w:tc>
          <w:tcPr>
            <w:tcW w:w="3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695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6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1487" w:right="1478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As u PM</w:t>
            </w:r>
            <w:r w:rsidRPr="00DC36EC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495B96" w:rsidRPr="00DC36EC" w:rsidRDefault="00495B96" w:rsidP="00850F4B">
            <w:pPr>
              <w:pStyle w:val="TableParagraph"/>
              <w:spacing w:before="37"/>
              <w:ind w:left="437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Period usrednjavanja 24h</w:t>
            </w:r>
          </w:p>
        </w:tc>
      </w:tr>
      <w:tr w:rsidR="00495B96" w:rsidRPr="00DC36EC" w:rsidTr="00850F4B">
        <w:trPr>
          <w:trHeight w:val="752"/>
        </w:trPr>
        <w:tc>
          <w:tcPr>
            <w:tcW w:w="3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9"/>
              <w:jc w:val="left"/>
              <w:rPr>
                <w:rFonts w:ascii="Arial" w:hAnsi="Arial" w:cs="Arial"/>
                <w:b/>
                <w:sz w:val="15"/>
              </w:rPr>
            </w:pPr>
          </w:p>
          <w:p w:rsidR="00495B96" w:rsidRPr="00DC36EC" w:rsidRDefault="00495B96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495B96" w:rsidRPr="00DC36EC" w:rsidRDefault="00495B96" w:rsidP="00850F4B">
            <w:pPr>
              <w:pStyle w:val="TableParagraph"/>
              <w:spacing w:before="78"/>
              <w:ind w:left="301" w:right="287" w:firstLine="38"/>
              <w:jc w:val="both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301" w:right="287" w:firstLine="38"/>
              <w:jc w:val="both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Datum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 xml:space="preserve">prijema </w:t>
            </w:r>
            <w:r w:rsidRPr="00DC36EC">
              <w:rPr>
                <w:rFonts w:ascii="Arial" w:hAnsi="Arial" w:cs="Arial"/>
                <w:b/>
                <w:sz w:val="18"/>
              </w:rPr>
              <w:t>uzorka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249" w:right="240" w:firstLine="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Datum početka ispitivanja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157"/>
              <w:ind w:left="86" w:right="7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Koncentracija</w:t>
            </w:r>
          </w:p>
          <w:p w:rsidR="00495B96" w:rsidRPr="00DC36EC" w:rsidRDefault="00495B96" w:rsidP="00850F4B">
            <w:pPr>
              <w:pStyle w:val="TableParagraph"/>
              <w:spacing w:before="36"/>
              <w:ind w:left="86" w:right="75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pacing w:val="-1"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Merna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</w:tr>
      <w:tr w:rsidR="007D51F8" w:rsidRPr="00DC36EC" w:rsidTr="00850F4B">
        <w:trPr>
          <w:trHeight w:val="395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01.11.2025.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05.11.2025.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51F8" w:rsidRDefault="007D51F8" w:rsidP="008759F6">
            <w:pPr>
              <w:jc w:val="center"/>
            </w:pPr>
            <w:r w:rsidRPr="00B01C9A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51F8" w:rsidRPr="007D51F8" w:rsidRDefault="007D51F8" w:rsidP="008759F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1.8</w:t>
            </w:r>
          </w:p>
        </w:tc>
        <w:tc>
          <w:tcPr>
            <w:tcW w:w="141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51F8" w:rsidRPr="00DC36EC" w:rsidRDefault="007D51F8" w:rsidP="00850F4B">
            <w:pPr>
              <w:jc w:val="center"/>
              <w:rPr>
                <w:rFonts w:ascii="Arial" w:hAnsi="Arial" w:cs="Arial"/>
              </w:rPr>
            </w:pPr>
            <w:r w:rsidRPr="00DC36EC">
              <w:rPr>
                <w:rFonts w:ascii="Arial" w:hAnsi="Arial" w:cs="Arial"/>
              </w:rPr>
              <w:t>-</w:t>
            </w:r>
          </w:p>
        </w:tc>
      </w:tr>
      <w:tr w:rsidR="007D51F8" w:rsidRPr="00DC36EC" w:rsidTr="00850F4B">
        <w:trPr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02.11.2025.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36666C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51F8" w:rsidRDefault="007D51F8" w:rsidP="008759F6">
            <w:pPr>
              <w:jc w:val="center"/>
            </w:pPr>
            <w:r w:rsidRPr="00B01C9A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51F8" w:rsidRPr="00563FAE" w:rsidRDefault="007D51F8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850F4B">
            <w:pPr>
              <w:pStyle w:val="TableParagraph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03.11.2025.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36666C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51F8" w:rsidRDefault="007D51F8" w:rsidP="008759F6">
            <w:pPr>
              <w:jc w:val="center"/>
            </w:pPr>
            <w:r w:rsidRPr="00B01C9A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51F8" w:rsidRPr="00563FAE" w:rsidRDefault="007D51F8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04.11.2025.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36666C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51F8" w:rsidRDefault="007D51F8" w:rsidP="008759F6">
            <w:pPr>
              <w:jc w:val="center"/>
            </w:pPr>
            <w:r w:rsidRPr="00B01C9A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51F8" w:rsidRPr="00563FAE" w:rsidRDefault="007D51F8" w:rsidP="008759F6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05.11.2025.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850F4B" w:rsidRDefault="007D51F8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0F4B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51F8" w:rsidRDefault="007D51F8" w:rsidP="008759F6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51F8" w:rsidRPr="00563FAE" w:rsidRDefault="007D51F8" w:rsidP="00875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06.11.2025.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1359B1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51F8" w:rsidRDefault="007D51F8" w:rsidP="008759F6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51F8" w:rsidRPr="00563FAE" w:rsidRDefault="007D51F8" w:rsidP="00875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trHeight w:val="265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07.11.2025.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1359B1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51F8" w:rsidRDefault="007D51F8" w:rsidP="008759F6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51F8" w:rsidRPr="00563FAE" w:rsidRDefault="007D51F8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42"/>
              <w:ind w:left="183" w:right="173" w:hanging="1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  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08.11.2025.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1359B1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51F8" w:rsidRDefault="007D51F8" w:rsidP="008759F6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51F8" w:rsidRPr="00563FAE" w:rsidRDefault="007D51F8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850F4B">
            <w:pPr>
              <w:pStyle w:val="TableParagraph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09.11.2025.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1359B1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51F8" w:rsidRDefault="007D51F8" w:rsidP="008759F6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51F8" w:rsidRPr="00563FAE" w:rsidRDefault="007D51F8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759F6">
        <w:trPr>
          <w:trHeight w:val="265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10.11.2025.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1359B1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51F8" w:rsidRDefault="007D51F8" w:rsidP="008759F6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D51F8" w:rsidRPr="00563FAE" w:rsidRDefault="007D51F8" w:rsidP="008759F6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495B96" w:rsidRPr="00DC36EC" w:rsidRDefault="00495B96" w:rsidP="00495B96">
      <w:pPr>
        <w:jc w:val="center"/>
        <w:rPr>
          <w:rFonts w:ascii="Arial" w:hAnsi="Arial" w:cs="Arial"/>
          <w:sz w:val="16"/>
        </w:rPr>
        <w:sectPr w:rsidR="00495B96" w:rsidRPr="00DC36EC" w:rsidSect="00850F4B">
          <w:type w:val="continuous"/>
          <w:pgSz w:w="12240" w:h="15840"/>
          <w:pgMar w:top="2680" w:right="740" w:bottom="760" w:left="780" w:header="458" w:footer="579" w:gutter="0"/>
          <w:cols w:space="720"/>
        </w:sectPr>
      </w:pPr>
      <w:r w:rsidRPr="00DC36EC">
        <w:rPr>
          <w:rFonts w:ascii="Arial" w:hAnsi="Arial" w:cs="Arial"/>
          <w:sz w:val="16"/>
        </w:rPr>
        <w:lastRenderedPageBreak/>
        <w:t>Rezultati ispitivanja se odnose samo na ispitivani uzorak</w:t>
      </w: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p w:rsidR="00495B96" w:rsidRPr="00DC36EC" w:rsidRDefault="00495B96" w:rsidP="00495B96">
      <w:pPr>
        <w:spacing w:before="10"/>
        <w:rPr>
          <w:rFonts w:ascii="Arial" w:hAnsi="Arial" w:cs="Arial"/>
          <w:sz w:val="17"/>
        </w:rPr>
      </w:pPr>
    </w:p>
    <w:p w:rsidR="00495B96" w:rsidRPr="00DC36EC" w:rsidRDefault="00495B96" w:rsidP="00495B96">
      <w:pPr>
        <w:pStyle w:val="BodyText"/>
        <w:spacing w:before="91"/>
        <w:ind w:left="350" w:right="396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t>STATISTIČKA OBRADA REZULTATA KONCENTRACIJE ARSENA(As)U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p w:rsidR="00495B96" w:rsidRPr="00DC36EC" w:rsidRDefault="00495B96" w:rsidP="00495B96">
      <w:pPr>
        <w:spacing w:before="5"/>
        <w:rPr>
          <w:rFonts w:ascii="Arial" w:hAnsi="Arial" w:cs="Arial"/>
          <w:b/>
          <w:sz w:val="5"/>
        </w:rPr>
      </w:pPr>
    </w:p>
    <w:tbl>
      <w:tblPr>
        <w:tblW w:w="8536" w:type="dxa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3326"/>
      </w:tblGrid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3326" w:type="dxa"/>
          </w:tcPr>
          <w:p w:rsidR="00495B96" w:rsidRPr="00E05A98" w:rsidRDefault="00495B96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05A9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Srednja vrednost[</w:t>
            </w:r>
            <w:r>
              <w:rPr>
                <w:rFonts w:ascii="Arial" w:hAnsi="Arial" w:cs="Arial"/>
                <w:sz w:val="18"/>
              </w:rPr>
              <w:t>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  <w:vAlign w:val="bottom"/>
          </w:tcPr>
          <w:p w:rsidR="00495B96" w:rsidRPr="00E05A98" w:rsidRDefault="00E05A98" w:rsidP="00850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A98">
              <w:rPr>
                <w:rFonts w:ascii="Arial" w:hAnsi="Arial" w:cs="Arial"/>
                <w:sz w:val="20"/>
                <w:szCs w:val="20"/>
              </w:rPr>
              <w:t>0,99</w:t>
            </w:r>
          </w:p>
        </w:tc>
      </w:tr>
      <w:tr w:rsidR="00495B96" w:rsidRPr="00DC36EC" w:rsidTr="00850F4B">
        <w:trPr>
          <w:trHeight w:val="206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Medijana[</w:t>
            </w:r>
            <w:r>
              <w:rPr>
                <w:rFonts w:ascii="Arial" w:hAnsi="Arial" w:cs="Arial"/>
                <w:sz w:val="18"/>
              </w:rPr>
              <w:t>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  <w:vAlign w:val="bottom"/>
          </w:tcPr>
          <w:p w:rsidR="00495B96" w:rsidRPr="00E05A98" w:rsidRDefault="00E05A98" w:rsidP="00850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A9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Minimalna vrednost[</w:t>
            </w:r>
            <w:r>
              <w:rPr>
                <w:rFonts w:ascii="Arial" w:hAnsi="Arial" w:cs="Arial"/>
                <w:sz w:val="18"/>
              </w:rPr>
              <w:t>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  <w:vAlign w:val="bottom"/>
          </w:tcPr>
          <w:p w:rsidR="00495B96" w:rsidRPr="00E05A98" w:rsidRDefault="00495B96" w:rsidP="00850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A98">
              <w:rPr>
                <w:rFonts w:ascii="Arial" w:hAnsi="Arial" w:cs="Arial"/>
                <w:sz w:val="20"/>
                <w:szCs w:val="20"/>
              </w:rPr>
              <w:t>&lt;0.4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Maksimalna vrednost [</w:t>
            </w:r>
            <w:r>
              <w:rPr>
                <w:rFonts w:ascii="Arial" w:hAnsi="Arial" w:cs="Arial"/>
                <w:sz w:val="18"/>
              </w:rPr>
              <w:t>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  <w:vAlign w:val="bottom"/>
          </w:tcPr>
          <w:p w:rsidR="00495B96" w:rsidRPr="00E05A98" w:rsidRDefault="00E05A98" w:rsidP="00850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A98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</w:tr>
      <w:tr w:rsidR="00495B96" w:rsidRPr="00DC36EC" w:rsidTr="00850F4B">
        <w:trPr>
          <w:trHeight w:val="127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 98[n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</w:tcPr>
          <w:p w:rsidR="00495B96" w:rsidRPr="00E05A98" w:rsidRDefault="00E05A98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05A98">
              <w:rPr>
                <w:rFonts w:ascii="Arial" w:hAnsi="Arial" w:cs="Arial"/>
                <w:sz w:val="20"/>
                <w:szCs w:val="20"/>
              </w:rPr>
              <w:t>2,146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dana veći od granične vrednosti(GV)</w:t>
            </w:r>
          </w:p>
        </w:tc>
        <w:tc>
          <w:tcPr>
            <w:tcW w:w="3326" w:type="dxa"/>
          </w:tcPr>
          <w:p w:rsidR="00495B96" w:rsidRPr="00E05A98" w:rsidRDefault="00495B96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05A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495B96" w:rsidRPr="00DC36EC" w:rsidRDefault="00495B96" w:rsidP="00495B96">
      <w:pPr>
        <w:ind w:left="529" w:right="571"/>
        <w:jc w:val="center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Statistička obrada rezultata nije akreditovana laboratorijska aktivnost.</w:t>
      </w: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p w:rsidR="00495B96" w:rsidRPr="00DC36EC" w:rsidRDefault="00495B96" w:rsidP="00495B96">
      <w:pPr>
        <w:ind w:right="571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.</w:t>
      </w:r>
    </w:p>
    <w:p w:rsidR="00495B96" w:rsidRPr="00DC36EC" w:rsidRDefault="00495B96" w:rsidP="00495B96">
      <w:pPr>
        <w:spacing w:before="11"/>
        <w:rPr>
          <w:rFonts w:ascii="Arial" w:hAnsi="Arial" w:cs="Arial"/>
          <w:sz w:val="19"/>
        </w:rPr>
      </w:pPr>
    </w:p>
    <w:tbl>
      <w:tblPr>
        <w:tblW w:w="1044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9"/>
        <w:gridCol w:w="7721"/>
      </w:tblGrid>
      <w:tr w:rsidR="00495B96" w:rsidRPr="00DC36EC" w:rsidTr="00850F4B">
        <w:trPr>
          <w:trHeight w:val="503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33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SRPS EN 14902:2008/AC 2013 Određivanje olova,kadmijuma,arsena i nikla u frakcijiPM10i PM2,5supendovanih čestica(GF-AAS)</w:t>
            </w:r>
          </w:p>
        </w:tc>
      </w:tr>
      <w:tr w:rsidR="00495B96" w:rsidRPr="00DC36EC" w:rsidTr="00850F4B">
        <w:trPr>
          <w:trHeight w:val="436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„Uredba o uslovima za monitoring i zahtevima kvaliteta vazduha“</w:t>
            </w:r>
          </w:p>
          <w:p w:rsidR="00495B96" w:rsidRPr="00DC36EC" w:rsidRDefault="00495B96" w:rsidP="00850F4B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(Sl.GlasnikRSbr.11/2010,75/2010i63/2013)</w:t>
            </w:r>
          </w:p>
        </w:tc>
      </w:tr>
      <w:tr w:rsidR="00495B96" w:rsidRPr="00DC36EC" w:rsidTr="00850F4B">
        <w:trPr>
          <w:trHeight w:val="420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Prema Uredbi merna nesigurnost se tumači u odnosu na odgovarajuću ciljnu vrednost(CV).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0"/>
              <w:ind w:left="107" w:right="208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U Tabeli 3. Ciljne vrednosti za arsen, kadmijum, nikl i benzo(a)piren, Priloga XII, Uredbe o  uslovima za monitoring i zahtevima kvaliteta vazduha,propisana je ciljna vrednost za arsen(As)CV = 6ng/m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>za prosečnu godišnju vrednost ukupnog  sadržaja suspendovanih česticaPM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>.</w:t>
            </w:r>
          </w:p>
          <w:p w:rsidR="00495B96" w:rsidRPr="00DC36EC" w:rsidRDefault="00495B96" w:rsidP="00850F4B">
            <w:pPr>
              <w:pStyle w:val="TableParagraph"/>
              <w:spacing w:before="0" w:line="218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Arsen nema propisanu ciljnu vrednost za period usrednjavanja jedan dan.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0"/>
              <w:ind w:left="107" w:right="126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Proširena merna nesigurnost</w:t>
            </w:r>
            <w:r w:rsidRPr="00DC36EC">
              <w:rPr>
                <w:rFonts w:ascii="Arial" w:hAnsi="Arial" w:cs="Arial"/>
                <w:sz w:val="19"/>
              </w:rPr>
              <w:t xml:space="preserve"> sa intervalom pouzdanosti od95 %,izražena na ciljnoj vrednosti za arsen u suspendovanim česticama frakcija 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 xml:space="preserve"> iznosi</w:t>
            </w:r>
            <w:r w:rsidRPr="00DC36EC">
              <w:rPr>
                <w:rFonts w:ascii="Arial" w:hAnsi="Arial" w:cs="Arial"/>
                <w:sz w:val="19"/>
              </w:rPr>
              <w:t> 0,72 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 xml:space="preserve"> (period usrednjavanja jedna godina).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0" w:line="220" w:lineRule="atLeast"/>
              <w:ind w:left="107" w:right="593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 xml:space="preserve">Granica detekcije </w:t>
            </w:r>
            <w:r w:rsidRPr="00DC36EC">
              <w:rPr>
                <w:rFonts w:ascii="Arial" w:hAnsi="Arial" w:cs="Arial"/>
                <w:sz w:val="19"/>
              </w:rPr>
              <w:t>za koncentraciju arsena u suspendovanim česticama frakcija 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>iznosi&lt;0,4ng/m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>.</w:t>
            </w:r>
          </w:p>
        </w:tc>
      </w:tr>
      <w:tr w:rsidR="00495B96" w:rsidRPr="00DC36EC" w:rsidTr="00850F4B">
        <w:trPr>
          <w:trHeight w:val="1094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721" w:type="dxa"/>
          </w:tcPr>
          <w:p w:rsidR="00495B96" w:rsidRPr="00DC36EC" w:rsidRDefault="00495B96" w:rsidP="00E05A98">
            <w:pPr>
              <w:pStyle w:val="TableParagraph"/>
              <w:spacing w:before="0"/>
              <w:ind w:left="107" w:right="186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Rezultati analize koncentracije arsena</w:t>
            </w:r>
            <w:r>
              <w:rPr>
                <w:rFonts w:ascii="Arial" w:hAnsi="Arial" w:cs="Arial"/>
                <w:sz w:val="19"/>
              </w:rPr>
              <w:t xml:space="preserve"> </w:t>
            </w:r>
            <w:r w:rsidRPr="00DC36EC">
              <w:rPr>
                <w:rFonts w:ascii="Arial" w:hAnsi="Arial" w:cs="Arial"/>
                <w:sz w:val="19"/>
              </w:rPr>
              <w:t>(As) u suspendovanim česticama</w:t>
            </w:r>
            <w:r>
              <w:rPr>
                <w:rFonts w:ascii="Arial" w:hAnsi="Arial" w:cs="Arial"/>
                <w:sz w:val="19"/>
              </w:rPr>
              <w:t xml:space="preserve"> </w:t>
            </w:r>
            <w:r w:rsidRPr="00DC36EC">
              <w:rPr>
                <w:rFonts w:ascii="Arial" w:hAnsi="Arial" w:cs="Arial"/>
                <w:sz w:val="19"/>
              </w:rPr>
              <w:t>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>
              <w:rPr>
                <w:rFonts w:ascii="Arial" w:hAnsi="Arial" w:cs="Arial"/>
                <w:sz w:val="19"/>
                <w:vertAlign w:val="subscript"/>
              </w:rPr>
              <w:t xml:space="preserve"> </w:t>
            </w:r>
            <w:r w:rsidRPr="00DC36EC">
              <w:rPr>
                <w:rFonts w:ascii="Arial" w:hAnsi="Arial" w:cs="Arial"/>
                <w:sz w:val="19"/>
              </w:rPr>
              <w:t xml:space="preserve">kod </w:t>
            </w:r>
            <w:r w:rsidRPr="007F15D6">
              <w:rPr>
                <w:rFonts w:ascii="Arial" w:hAnsi="Arial" w:cs="Arial"/>
                <w:sz w:val="19"/>
              </w:rPr>
              <w:t xml:space="preserve">10uzoraka koji su uzorkovani u </w:t>
            </w:r>
            <w:r w:rsidR="00E05A98" w:rsidRPr="007F15D6">
              <w:rPr>
                <w:rFonts w:ascii="Arial" w:hAnsi="Arial" w:cs="Arial"/>
                <w:sz w:val="19"/>
              </w:rPr>
              <w:t>novembru</w:t>
            </w:r>
            <w:r w:rsidRPr="007F15D6">
              <w:rPr>
                <w:rFonts w:ascii="Arial" w:hAnsi="Arial" w:cs="Arial"/>
                <w:sz w:val="19"/>
              </w:rPr>
              <w:t xml:space="preserve"> 2025.godine iz ambijentalnog vazduha, pokazuju da je srednja dnevna vrednost koncentracije arsena (As) u PM</w:t>
            </w:r>
            <w:r w:rsidRPr="007F15D6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7F15D6">
              <w:rPr>
                <w:rFonts w:ascii="Arial" w:hAnsi="Arial" w:cs="Arial"/>
                <w:sz w:val="19"/>
              </w:rPr>
              <w:t xml:space="preserve"> 0,54 ng/m</w:t>
            </w:r>
            <w:r w:rsidRPr="007F15D6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7F15D6">
              <w:rPr>
                <w:rFonts w:ascii="Arial" w:hAnsi="Arial" w:cs="Arial"/>
                <w:sz w:val="19"/>
              </w:rPr>
              <w:t>, dok je minimalna dnevna vrednost koncentracije arsena (As) u PM</w:t>
            </w:r>
            <w:r w:rsidRPr="007F15D6">
              <w:rPr>
                <w:rFonts w:ascii="Arial" w:hAnsi="Arial" w:cs="Arial"/>
                <w:sz w:val="19"/>
                <w:vertAlign w:val="subscript"/>
              </w:rPr>
              <w:t xml:space="preserve">10 </w:t>
            </w:r>
            <w:r w:rsidRPr="007F15D6">
              <w:rPr>
                <w:rFonts w:ascii="Arial" w:hAnsi="Arial" w:cs="Arial"/>
                <w:sz w:val="19"/>
              </w:rPr>
              <w:t>manja od 0,40ng/m</w:t>
            </w:r>
            <w:r w:rsidRPr="007F15D6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7F15D6">
              <w:rPr>
                <w:rFonts w:ascii="Arial" w:hAnsi="Arial" w:cs="Arial"/>
                <w:sz w:val="19"/>
              </w:rPr>
              <w:t>, a maksimalna dnevna vrednost koncentracije arsena (As) u PM</w:t>
            </w:r>
            <w:r w:rsidRPr="007F15D6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7F15D6">
              <w:rPr>
                <w:rFonts w:ascii="Arial" w:hAnsi="Arial" w:cs="Arial"/>
                <w:sz w:val="19"/>
              </w:rPr>
              <w:t xml:space="preserve">  1.0 ng/m</w:t>
            </w:r>
            <w:r w:rsidRPr="007F15D6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495B96">
              <w:rPr>
                <w:rFonts w:ascii="Arial" w:hAnsi="Arial" w:cs="Arial"/>
                <w:color w:val="FF0000"/>
                <w:sz w:val="19"/>
              </w:rPr>
              <w:t>.</w:t>
            </w:r>
          </w:p>
        </w:tc>
      </w:tr>
    </w:tbl>
    <w:p w:rsidR="00495B96" w:rsidRDefault="00495B96">
      <w:pPr>
        <w:spacing w:before="6"/>
        <w:rPr>
          <w:rFonts w:ascii="Arial" w:hAnsi="Arial" w:cs="Arial"/>
          <w:sz w:val="20"/>
        </w:rPr>
      </w:pPr>
    </w:p>
    <w:p w:rsidR="00495B96" w:rsidRPr="00DC36EC" w:rsidRDefault="00495B96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t>REZULTATI ISPITIVANJA KONCENTRACIJE NIKLA(Ni)U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tbl>
      <w:tblPr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73"/>
        <w:gridCol w:w="708"/>
        <w:gridCol w:w="1410"/>
        <w:gridCol w:w="1425"/>
        <w:gridCol w:w="1843"/>
        <w:gridCol w:w="1701"/>
        <w:gridCol w:w="1701"/>
        <w:gridCol w:w="40"/>
      </w:tblGrid>
      <w:tr w:rsidR="00495B96" w:rsidRPr="00DC36EC" w:rsidTr="00850F4B">
        <w:trPr>
          <w:trHeight w:val="286"/>
        </w:trPr>
        <w:tc>
          <w:tcPr>
            <w:tcW w:w="299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695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67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1486" w:right="1478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Ni uPM</w:t>
            </w:r>
            <w:r w:rsidRPr="00DC36EC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495B96" w:rsidRPr="00DC36EC" w:rsidRDefault="00495B96" w:rsidP="00850F4B">
            <w:pPr>
              <w:pStyle w:val="TableParagraph"/>
              <w:spacing w:before="37"/>
              <w:ind w:left="438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Period usrednjavanja 24 h</w:t>
            </w:r>
          </w:p>
        </w:tc>
        <w:tc>
          <w:tcPr>
            <w:tcW w:w="40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365" w:right="357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24h</w:t>
            </w:r>
          </w:p>
        </w:tc>
      </w:tr>
      <w:tr w:rsidR="00495B96" w:rsidRPr="00DC36EC" w:rsidTr="00850F4B">
        <w:trPr>
          <w:gridAfter w:val="1"/>
          <w:wAfter w:w="40" w:type="dxa"/>
          <w:trHeight w:val="752"/>
        </w:trPr>
        <w:tc>
          <w:tcPr>
            <w:tcW w:w="299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9"/>
              <w:jc w:val="left"/>
              <w:rPr>
                <w:rFonts w:ascii="Arial" w:hAnsi="Arial" w:cs="Arial"/>
                <w:b/>
                <w:sz w:val="15"/>
              </w:rPr>
            </w:pPr>
          </w:p>
          <w:p w:rsidR="00495B96" w:rsidRPr="00DC36EC" w:rsidRDefault="00495B96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495B96" w:rsidRPr="00DC36EC" w:rsidRDefault="00495B96" w:rsidP="00850F4B">
            <w:pPr>
              <w:pStyle w:val="TableParagraph"/>
              <w:spacing w:before="78"/>
              <w:ind w:left="301" w:right="287" w:firstLine="38"/>
              <w:jc w:val="both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301" w:right="287" w:firstLine="38"/>
              <w:jc w:val="both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Datum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 xml:space="preserve">prijema </w:t>
            </w:r>
            <w:r w:rsidRPr="00DC36EC">
              <w:rPr>
                <w:rFonts w:ascii="Arial" w:hAnsi="Arial" w:cs="Arial"/>
                <w:b/>
                <w:sz w:val="18"/>
              </w:rPr>
              <w:t>uzorka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249" w:right="240" w:firstLine="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Datum početka ispitivanja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157"/>
              <w:ind w:left="86" w:right="7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Koncentracija</w:t>
            </w:r>
          </w:p>
          <w:p w:rsidR="00495B96" w:rsidRPr="00DC36EC" w:rsidRDefault="00495B96" w:rsidP="00850F4B">
            <w:pPr>
              <w:pStyle w:val="TableParagraph"/>
              <w:spacing w:before="36"/>
              <w:ind w:left="86" w:right="75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pacing w:val="-1"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Merna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</w:tr>
      <w:tr w:rsidR="007D51F8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01.11.2025.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05.11.2025.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B01C9A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51F8" w:rsidRPr="009D2543" w:rsidRDefault="009D2543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543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02.11.2025.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36666C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B01C9A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51F8" w:rsidRPr="009D2543" w:rsidRDefault="009D2543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543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03.11.2025.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36666C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B01C9A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51F8" w:rsidRPr="009D2543" w:rsidRDefault="009D2543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543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04.11.2025.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36666C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B01C9A">
              <w:rPr>
                <w:rFonts w:ascii="Arial" w:hAnsi="Arial" w:cs="Arial"/>
                <w:sz w:val="16"/>
              </w:rPr>
              <w:t>05.11.2025.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51F8" w:rsidRPr="009D2543" w:rsidRDefault="009D2543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05.11.2025.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850F4B" w:rsidRDefault="007D51F8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0F4B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51F8" w:rsidRPr="009D2543" w:rsidRDefault="009D2543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06.11.2025.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1359B1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51F8" w:rsidRPr="00A16C2F" w:rsidRDefault="009D2543" w:rsidP="00850F4B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07.11.2025.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1359B1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51F8" w:rsidRPr="00A16C2F" w:rsidRDefault="009D2543" w:rsidP="00850F4B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42"/>
              <w:ind w:left="183" w:right="173" w:hanging="1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  56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08.11.2025.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1359B1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51F8" w:rsidRPr="00A16C2F" w:rsidRDefault="009D2543" w:rsidP="00850F4B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DC36EC" w:rsidRDefault="007D51F8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09.11.2025.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1359B1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51F8" w:rsidRPr="009D2543" w:rsidRDefault="009D2543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543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7D51F8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50F4B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Pr="006A3DE0" w:rsidRDefault="007D51F8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10.11.2025.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1359B1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759F6">
            <w:pPr>
              <w:jc w:val="center"/>
            </w:pPr>
            <w:r w:rsidRPr="00166898">
              <w:rPr>
                <w:rFonts w:ascii="Arial" w:hAnsi="Arial" w:cs="Arial"/>
                <w:sz w:val="16"/>
                <w:szCs w:val="16"/>
              </w:rPr>
              <w:t>14.11.2025.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D51F8" w:rsidRPr="009D2543" w:rsidRDefault="009D2543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543">
              <w:rPr>
                <w:rFonts w:ascii="Arial" w:hAnsi="Arial" w:cs="Arial"/>
                <w:sz w:val="18"/>
                <w:szCs w:val="18"/>
              </w:rPr>
              <w:t>&lt;0.9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51F8" w:rsidRDefault="007D51F8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495B96" w:rsidRPr="00DC36EC" w:rsidRDefault="00495B96" w:rsidP="00495B96">
      <w:pPr>
        <w:jc w:val="center"/>
        <w:rPr>
          <w:rFonts w:ascii="Arial" w:hAnsi="Arial" w:cs="Arial"/>
          <w:sz w:val="16"/>
        </w:rPr>
        <w:sectPr w:rsidR="00495B96" w:rsidRPr="00DC36EC" w:rsidSect="00850F4B">
          <w:headerReference w:type="default" r:id="rId13"/>
          <w:footerReference w:type="default" r:id="rId14"/>
          <w:type w:val="continuous"/>
          <w:pgSz w:w="12240" w:h="15840"/>
          <w:pgMar w:top="2640" w:right="740" w:bottom="760" w:left="780" w:header="458" w:footer="579" w:gutter="0"/>
          <w:cols w:space="720"/>
        </w:sectPr>
      </w:pPr>
      <w:r w:rsidRPr="00DC36EC">
        <w:rPr>
          <w:rFonts w:ascii="Arial" w:hAnsi="Arial" w:cs="Arial"/>
          <w:sz w:val="16"/>
        </w:rPr>
        <w:br/>
        <w:t>Rezultati ispitivanja se odnose samo na ispitivani uzorak</w:t>
      </w:r>
    </w:p>
    <w:p w:rsidR="00495B96" w:rsidRPr="00DC36EC" w:rsidRDefault="00495B96" w:rsidP="00495B96">
      <w:pPr>
        <w:spacing w:before="6"/>
        <w:rPr>
          <w:rFonts w:ascii="Arial" w:hAnsi="Arial" w:cs="Arial"/>
          <w:sz w:val="20"/>
        </w:rPr>
      </w:pPr>
    </w:p>
    <w:p w:rsidR="00495B96" w:rsidRPr="00DC36EC" w:rsidRDefault="00495B96" w:rsidP="00495B96">
      <w:pPr>
        <w:pStyle w:val="BodyText"/>
        <w:ind w:left="350" w:right="400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t>STATISTIČKA  OBRADA REZULTATA KONCENTRACIJE NIKLA(Ni)U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p w:rsidR="00495B96" w:rsidRPr="00DC36EC" w:rsidRDefault="00495B96" w:rsidP="00495B96">
      <w:pPr>
        <w:rPr>
          <w:rFonts w:ascii="Arial" w:hAnsi="Arial" w:cs="Arial"/>
          <w:b/>
          <w:sz w:val="20"/>
        </w:rPr>
      </w:pPr>
    </w:p>
    <w:p w:rsidR="00495B96" w:rsidRPr="00DC36EC" w:rsidRDefault="00495B96" w:rsidP="00495B96">
      <w:pPr>
        <w:spacing w:before="8" w:after="1"/>
        <w:rPr>
          <w:rFonts w:ascii="Arial" w:hAnsi="Arial" w:cs="Arial"/>
          <w:b/>
          <w:sz w:val="10"/>
        </w:rPr>
      </w:pPr>
    </w:p>
    <w:tbl>
      <w:tblPr>
        <w:tblW w:w="9103" w:type="dxa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3893"/>
      </w:tblGrid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3893" w:type="dxa"/>
          </w:tcPr>
          <w:p w:rsidR="00495B96" w:rsidRPr="00E05A98" w:rsidRDefault="00495B96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E05A9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Srednja vrednost[ng/m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E05A98" w:rsidRDefault="00E05A98" w:rsidP="00850F4B">
            <w:pPr>
              <w:pStyle w:val="TableParagraph"/>
              <w:spacing w:before="0" w:line="188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E05A98">
              <w:rPr>
                <w:rFonts w:ascii="Arial" w:hAnsi="Arial" w:cs="Arial"/>
                <w:sz w:val="18"/>
                <w:szCs w:val="18"/>
              </w:rPr>
              <w:t>1,28</w:t>
            </w:r>
          </w:p>
        </w:tc>
      </w:tr>
      <w:tr w:rsidR="00495B96" w:rsidRPr="00DC36EC" w:rsidTr="00850F4B">
        <w:trPr>
          <w:trHeight w:val="206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Medijana[ng/m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E05A98" w:rsidRDefault="00E05A98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E05A98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Minimalna vrednost[ng/m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E05A98" w:rsidRDefault="00495B96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E05A98">
              <w:rPr>
                <w:rFonts w:ascii="Arial" w:hAnsi="Arial" w:cs="Arial"/>
                <w:sz w:val="18"/>
                <w:szCs w:val="18"/>
              </w:rPr>
              <w:t>&lt;0,9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Maksimalna vrednost 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E05A98" w:rsidRDefault="00E05A98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E05A98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C 98[ng/m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E05A98" w:rsidRDefault="00E05A98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E05A98">
              <w:rPr>
                <w:rFonts w:ascii="Arial" w:hAnsi="Arial" w:cs="Arial"/>
                <w:sz w:val="18"/>
                <w:szCs w:val="18"/>
              </w:rPr>
              <w:t>2,374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dana veći od granične vrednosti(GV)</w:t>
            </w:r>
          </w:p>
        </w:tc>
        <w:tc>
          <w:tcPr>
            <w:tcW w:w="3893" w:type="dxa"/>
          </w:tcPr>
          <w:p w:rsidR="00495B96" w:rsidRPr="00E05A98" w:rsidRDefault="00495B96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05A98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:rsidR="00495B96" w:rsidRPr="00DC36EC" w:rsidRDefault="00495B96" w:rsidP="00495B96">
      <w:pPr>
        <w:ind w:left="529" w:right="571"/>
        <w:jc w:val="center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Statistička obrada rezultata nije akreditovana laboratorijska aktivnost.</w:t>
      </w: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tbl>
      <w:tblPr>
        <w:tblW w:w="1044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9"/>
        <w:gridCol w:w="7721"/>
      </w:tblGrid>
      <w:tr w:rsidR="00495B96" w:rsidRPr="00DC36EC" w:rsidTr="00850F4B">
        <w:trPr>
          <w:trHeight w:val="501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31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SRPS EN 14902:2008/AC 2013 Određivanje olova,kadmijuma,arsena i nikla u frakcijiPM10 (GFAAS)</w:t>
            </w:r>
          </w:p>
        </w:tc>
      </w:tr>
      <w:tr w:rsidR="00495B96" w:rsidRPr="00DC36EC" w:rsidTr="00850F4B">
        <w:trPr>
          <w:trHeight w:val="436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„Uredba o uslovima za monitoring i zahtevima kvaliteta vazduha“</w:t>
            </w:r>
          </w:p>
          <w:p w:rsidR="00495B96" w:rsidRPr="00DC36EC" w:rsidRDefault="00495B96" w:rsidP="00850F4B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(Sl.GlasnikRSbr.11/2010,75/2010i63/2013)</w:t>
            </w:r>
          </w:p>
        </w:tc>
      </w:tr>
      <w:tr w:rsidR="00495B96" w:rsidRPr="00DC36EC" w:rsidTr="00850F4B">
        <w:trPr>
          <w:trHeight w:val="2200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Prema Uredbi merna nesigurnost se tumači u odnosu na odgovarajuću ciljnu vrednost(CV).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2"/>
              <w:ind w:left="107" w:right="379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U Tabeli 3. Ciljne vrednosti za arsen, kadmijum, nikl i benzo(a)piren, Priloga XII, Uredbe o uslovim a za monitoring i zahtevima kvaliteta vazduha,propisana je ciljna vrednost za nikl(Ni)CV=20 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 xml:space="preserve"> za prosečnu godišnju vrednost ukupnog sadržaja suspendovanih čestica 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>.Nikl nema propisanu  ciljnuvrednost za period us rednjavanja jedan dan.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0"/>
              <w:ind w:left="107" w:right="174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Proširena merna nesigurnost</w:t>
            </w:r>
            <w:r w:rsidRPr="00DC36EC">
              <w:rPr>
                <w:rFonts w:ascii="Arial" w:hAnsi="Arial" w:cs="Arial"/>
                <w:sz w:val="19"/>
              </w:rPr>
              <w:t>sa intervalom pouzdanosti od 95%,izražena na ciljnoj vrednosti za nikl u suspendovanim česticama frakcija 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 xml:space="preserve"> iznosi </w:t>
            </w:r>
            <w:r>
              <w:rPr>
                <w:rFonts w:ascii="Arial" w:hAnsi="Arial" w:cs="Arial"/>
                <w:sz w:val="19"/>
              </w:rPr>
              <w:t>±</w:t>
            </w:r>
            <w:r w:rsidRPr="00DC36EC">
              <w:rPr>
                <w:rFonts w:ascii="Arial" w:hAnsi="Arial" w:cs="Arial"/>
                <w:sz w:val="19"/>
              </w:rPr>
              <w:t xml:space="preserve"> 3,6 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 xml:space="preserve"> (period usrednjavanja jedna godina).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0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 xml:space="preserve">Granica detekcije </w:t>
            </w:r>
            <w:r w:rsidRPr="00DC36EC">
              <w:rPr>
                <w:rFonts w:ascii="Arial" w:hAnsi="Arial" w:cs="Arial"/>
                <w:sz w:val="19"/>
              </w:rPr>
              <w:t>za koncentraciju nikla u suspendovanim česticama frakcijaPM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 xml:space="preserve">10 </w:t>
            </w:r>
            <w:r w:rsidRPr="00DC36EC">
              <w:rPr>
                <w:rFonts w:ascii="Arial" w:hAnsi="Arial" w:cs="Arial"/>
                <w:sz w:val="19"/>
              </w:rPr>
              <w:t>iznosi</w:t>
            </w:r>
          </w:p>
          <w:p w:rsidR="00495B96" w:rsidRPr="00DC36EC" w:rsidRDefault="00495B96" w:rsidP="00850F4B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&lt;0,9ng/m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>.</w:t>
            </w:r>
          </w:p>
        </w:tc>
      </w:tr>
      <w:tr w:rsidR="00495B96" w:rsidRPr="00E05A98" w:rsidTr="00E05A98">
        <w:trPr>
          <w:trHeight w:val="1097"/>
        </w:trPr>
        <w:tc>
          <w:tcPr>
            <w:tcW w:w="2719" w:type="dxa"/>
          </w:tcPr>
          <w:p w:rsidR="00495B96" w:rsidRPr="00E05A98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E05A98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721" w:type="dxa"/>
          </w:tcPr>
          <w:p w:rsidR="00495B96" w:rsidRPr="00E05A98" w:rsidRDefault="00495B96" w:rsidP="00E05A98">
            <w:pPr>
              <w:pStyle w:val="TableParagraph"/>
              <w:spacing w:before="0"/>
              <w:ind w:left="107" w:right="186"/>
              <w:jc w:val="left"/>
              <w:rPr>
                <w:rFonts w:ascii="Arial" w:hAnsi="Arial" w:cs="Arial"/>
                <w:sz w:val="19"/>
              </w:rPr>
            </w:pPr>
            <w:r w:rsidRPr="00E05A98">
              <w:rPr>
                <w:rFonts w:ascii="Arial" w:hAnsi="Arial" w:cs="Arial"/>
                <w:sz w:val="19"/>
              </w:rPr>
              <w:t>Rezultati analize koncentracije nikla (Ni) u suspendovanim česticama PM</w:t>
            </w:r>
            <w:r w:rsidRPr="00E05A98">
              <w:rPr>
                <w:rFonts w:ascii="Arial" w:hAnsi="Arial" w:cs="Arial"/>
                <w:sz w:val="19"/>
                <w:vertAlign w:val="subscript"/>
              </w:rPr>
              <w:t xml:space="preserve">10 </w:t>
            </w:r>
            <w:r w:rsidRPr="00E05A98">
              <w:rPr>
                <w:rFonts w:ascii="Arial" w:hAnsi="Arial" w:cs="Arial"/>
                <w:sz w:val="19"/>
              </w:rPr>
              <w:t xml:space="preserve">kod 10 uzoraka  koji su uzorkovani u </w:t>
            </w:r>
            <w:r w:rsidR="00E05A98" w:rsidRPr="00E05A98">
              <w:rPr>
                <w:rFonts w:ascii="Arial" w:hAnsi="Arial" w:cs="Arial"/>
                <w:sz w:val="19"/>
              </w:rPr>
              <w:t>novembru</w:t>
            </w:r>
            <w:r w:rsidRPr="00E05A98">
              <w:rPr>
                <w:rFonts w:ascii="Arial" w:hAnsi="Arial" w:cs="Arial"/>
                <w:sz w:val="19"/>
              </w:rPr>
              <w:t xml:space="preserve">  2025. godine iz ambijentalnog vazduha, pokazuju da je srednja dnevna vrednost koncentracije nikla(Ni)u PM</w:t>
            </w:r>
            <w:r w:rsidRPr="00E05A98">
              <w:rPr>
                <w:rFonts w:ascii="Arial" w:hAnsi="Arial" w:cs="Arial"/>
                <w:sz w:val="19"/>
                <w:vertAlign w:val="subscript"/>
              </w:rPr>
              <w:t xml:space="preserve">10 </w:t>
            </w:r>
            <w:r w:rsidR="00E05A98" w:rsidRPr="00E05A98">
              <w:rPr>
                <w:rFonts w:ascii="Arial" w:hAnsi="Arial" w:cs="Arial"/>
                <w:sz w:val="19"/>
              </w:rPr>
              <w:t>1,28</w:t>
            </w:r>
            <w:r w:rsidRPr="00E05A98">
              <w:rPr>
                <w:rFonts w:ascii="Arial" w:hAnsi="Arial" w:cs="Arial"/>
                <w:sz w:val="19"/>
              </w:rPr>
              <w:t>ng/m</w:t>
            </w:r>
            <w:r w:rsidRPr="00E05A98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E05A98">
              <w:rPr>
                <w:rFonts w:ascii="Arial" w:hAnsi="Arial" w:cs="Arial"/>
                <w:sz w:val="19"/>
              </w:rPr>
              <w:t>, dok je minimalna  dnevna vrednost koncentracije nikla (Ni) u PM</w:t>
            </w:r>
            <w:r w:rsidRPr="00E05A98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E05A98">
              <w:rPr>
                <w:rFonts w:ascii="Arial" w:hAnsi="Arial" w:cs="Arial"/>
                <w:sz w:val="19"/>
              </w:rPr>
              <w:t xml:space="preserve"> manja od 0,9 ng/m</w:t>
            </w:r>
            <w:r w:rsidRPr="00E05A98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E05A98">
              <w:rPr>
                <w:rFonts w:ascii="Arial" w:hAnsi="Arial" w:cs="Arial"/>
                <w:sz w:val="19"/>
              </w:rPr>
              <w:t xml:space="preserve"> , a maksimalna dnevna vrednost koncentracije nikla (Ni) u PM</w:t>
            </w:r>
            <w:r w:rsidRPr="00E05A98">
              <w:rPr>
                <w:rFonts w:ascii="Arial" w:hAnsi="Arial" w:cs="Arial"/>
                <w:sz w:val="19"/>
                <w:vertAlign w:val="subscript"/>
              </w:rPr>
              <w:t xml:space="preserve">10 </w:t>
            </w:r>
            <w:r w:rsidRPr="00E05A98">
              <w:rPr>
                <w:rFonts w:ascii="Arial" w:hAnsi="Arial" w:cs="Arial"/>
                <w:sz w:val="19"/>
              </w:rPr>
              <w:t xml:space="preserve"> </w:t>
            </w:r>
            <w:r w:rsidR="00E05A98" w:rsidRPr="00E05A98">
              <w:rPr>
                <w:rFonts w:ascii="Arial" w:hAnsi="Arial" w:cs="Arial"/>
                <w:sz w:val="19"/>
              </w:rPr>
              <w:t>2,5</w:t>
            </w:r>
            <w:r w:rsidRPr="00E05A98">
              <w:rPr>
                <w:rFonts w:ascii="Arial" w:hAnsi="Arial" w:cs="Arial"/>
                <w:sz w:val="19"/>
              </w:rPr>
              <w:t xml:space="preserve"> ng/m</w:t>
            </w:r>
            <w:r w:rsidRPr="00E05A98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E05A98">
              <w:rPr>
                <w:rFonts w:ascii="Arial" w:hAnsi="Arial" w:cs="Arial"/>
                <w:sz w:val="19"/>
              </w:rPr>
              <w:t>.</w:t>
            </w:r>
          </w:p>
        </w:tc>
      </w:tr>
    </w:tbl>
    <w:p w:rsidR="00867721" w:rsidRDefault="00867721" w:rsidP="00867721">
      <w:pPr>
        <w:spacing w:before="1"/>
        <w:rPr>
          <w:rFonts w:ascii="Arial" w:hAnsi="Arial" w:cs="Arial"/>
          <w:sz w:val="23"/>
        </w:rPr>
      </w:pPr>
    </w:p>
    <w:p w:rsidR="00495B96" w:rsidRPr="006A3DE0" w:rsidRDefault="00495B96">
      <w:pPr>
        <w:spacing w:before="6"/>
        <w:rPr>
          <w:rFonts w:ascii="Arial" w:hAnsi="Arial" w:cs="Arial"/>
          <w:sz w:val="20"/>
        </w:rPr>
      </w:pPr>
    </w:p>
    <w:p w:rsidR="00267691" w:rsidRPr="006A3DE0" w:rsidRDefault="00267691" w:rsidP="00267691">
      <w:pPr>
        <w:spacing w:before="6"/>
        <w:rPr>
          <w:rFonts w:ascii="Arial" w:hAnsi="Arial" w:cs="Arial"/>
        </w:rPr>
      </w:pPr>
      <w:r w:rsidRPr="006A3DE0">
        <w:rPr>
          <w:rFonts w:ascii="Arial" w:hAnsi="Arial" w:cs="Arial"/>
          <w:sz w:val="20"/>
          <w:szCs w:val="20"/>
        </w:rPr>
        <w:t>Izveštaj  izradio</w:t>
      </w:r>
    </w:p>
    <w:p w:rsidR="00267691" w:rsidRPr="006A3DE0" w:rsidRDefault="00267691" w:rsidP="00267691">
      <w:pPr>
        <w:pStyle w:val="BodyText"/>
        <w:ind w:right="571"/>
        <w:rPr>
          <w:rFonts w:ascii="Arial" w:hAnsi="Arial" w:cs="Arial"/>
        </w:rPr>
        <w:sectPr w:rsidR="00267691" w:rsidRPr="006A3DE0" w:rsidSect="00992AFB">
          <w:type w:val="continuous"/>
          <w:pgSz w:w="12240" w:h="15840"/>
          <w:pgMar w:top="2680" w:right="740" w:bottom="760" w:left="780" w:header="458" w:footer="579" w:gutter="0"/>
          <w:cols w:space="720"/>
        </w:sectPr>
      </w:pPr>
    </w:p>
    <w:p w:rsidR="00C05F88" w:rsidRPr="006A3DE0" w:rsidRDefault="00267691" w:rsidP="00267691">
      <w:pPr>
        <w:pStyle w:val="BodyText"/>
        <w:ind w:right="571"/>
        <w:rPr>
          <w:rFonts w:ascii="Arial" w:hAnsi="Arial" w:cs="Arial"/>
          <w:b w:val="0"/>
        </w:rPr>
      </w:pPr>
      <w:r w:rsidRPr="006A3DE0">
        <w:rPr>
          <w:rFonts w:ascii="Arial" w:hAnsi="Arial" w:cs="Arial"/>
        </w:rPr>
        <w:lastRenderedPageBreak/>
        <w:t xml:space="preserve">                                      </w:t>
      </w:r>
      <w:r w:rsidRPr="006A3DE0">
        <w:rPr>
          <w:rFonts w:ascii="Arial" w:hAnsi="Arial" w:cs="Arial"/>
        </w:rPr>
        <w:tab/>
        <w:t xml:space="preserve">                                                                                                                          </w:t>
      </w:r>
      <w:r w:rsidR="00C05F88" w:rsidRPr="006A3DE0">
        <w:rPr>
          <w:rFonts w:ascii="Arial" w:hAnsi="Arial" w:cs="Arial"/>
        </w:rPr>
        <w:t xml:space="preserve">                            </w:t>
      </w:r>
      <w:r w:rsidRPr="006A3DE0">
        <w:rPr>
          <w:rFonts w:ascii="Arial" w:hAnsi="Arial" w:cs="Arial"/>
          <w:b w:val="0"/>
          <w:sz w:val="16"/>
          <w:szCs w:val="16"/>
        </w:rPr>
        <w:t>Dipl ph</w:t>
      </w:r>
      <w:r w:rsidRPr="006A3DE0">
        <w:rPr>
          <w:rFonts w:ascii="Arial" w:hAnsi="Arial" w:cs="Arial"/>
          <w:b w:val="0"/>
        </w:rPr>
        <w:t xml:space="preserve"> Jelena Vidojević,spec.toks.hemije</w:t>
      </w:r>
      <w:r w:rsidR="00C05F88" w:rsidRPr="006A3DE0">
        <w:rPr>
          <w:rFonts w:ascii="Arial" w:hAnsi="Arial" w:cs="Arial"/>
          <w:b w:val="0"/>
        </w:rPr>
        <w:t xml:space="preserve">                  </w:t>
      </w:r>
    </w:p>
    <w:p w:rsidR="00C05F88" w:rsidRPr="006A3DE0" w:rsidRDefault="006A3DE0" w:rsidP="00267691">
      <w:pPr>
        <w:pStyle w:val="BodyText"/>
        <w:ind w:right="571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noProof/>
          <w:sz w:val="18"/>
          <w:szCs w:val="18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116178</wp:posOffset>
            </wp:positionH>
            <wp:positionV relativeFrom="paragraph">
              <wp:posOffset>236944</wp:posOffset>
            </wp:positionV>
            <wp:extent cx="1004821" cy="373194"/>
            <wp:effectExtent l="19050" t="0" r="4829" b="0"/>
            <wp:wrapNone/>
            <wp:docPr id="7" name="Picture 2" descr="D:\srdjan\EL_Potpisi\J.Vidojev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rdjan\EL_Potpisi\J.Vidojevi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610" cy="373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5F88" w:rsidRPr="006A3DE0">
        <w:rPr>
          <w:rFonts w:ascii="Arial" w:hAnsi="Arial" w:cs="Arial"/>
          <w:b w:val="0"/>
          <w:sz w:val="18"/>
          <w:szCs w:val="18"/>
        </w:rPr>
        <w:t>Šef Odeljenja za sanitarnu hemiju sa ekotoksikologijom</w:t>
      </w:r>
    </w:p>
    <w:p w:rsidR="006A3DE0" w:rsidRDefault="00C05F88" w:rsidP="00C05F88">
      <w:pPr>
        <w:spacing w:before="6"/>
        <w:rPr>
          <w:rFonts w:ascii="Arial" w:hAnsi="Arial" w:cs="Arial"/>
          <w:b/>
          <w:spacing w:val="1"/>
          <w:sz w:val="20"/>
          <w:szCs w:val="20"/>
        </w:rPr>
      </w:pPr>
      <w:r w:rsidRPr="006A3DE0">
        <w:rPr>
          <w:rFonts w:ascii="Arial" w:hAnsi="Arial" w:cs="Arial"/>
          <w:b/>
          <w:spacing w:val="1"/>
          <w:sz w:val="20"/>
          <w:szCs w:val="20"/>
        </w:rPr>
        <w:t xml:space="preserve">                                                                                                                 </w:t>
      </w:r>
    </w:p>
    <w:p w:rsidR="006A3DE0" w:rsidRDefault="006A3DE0" w:rsidP="00C05F88">
      <w:pPr>
        <w:spacing w:before="6"/>
        <w:rPr>
          <w:rFonts w:ascii="Arial" w:hAnsi="Arial" w:cs="Arial"/>
          <w:spacing w:val="1"/>
          <w:sz w:val="20"/>
          <w:szCs w:val="20"/>
        </w:rPr>
      </w:pPr>
    </w:p>
    <w:p w:rsidR="00C05F88" w:rsidRPr="006A3DE0" w:rsidRDefault="00C05F88" w:rsidP="00C05F88">
      <w:pPr>
        <w:spacing w:before="6"/>
        <w:rPr>
          <w:rFonts w:ascii="Arial" w:hAnsi="Arial" w:cs="Arial"/>
        </w:rPr>
      </w:pPr>
      <w:r w:rsidRPr="006A3DE0">
        <w:rPr>
          <w:rFonts w:ascii="Arial" w:hAnsi="Arial" w:cs="Arial"/>
          <w:spacing w:val="1"/>
          <w:sz w:val="20"/>
          <w:szCs w:val="20"/>
        </w:rPr>
        <w:t>Izveštaj  odobrio:</w:t>
      </w:r>
    </w:p>
    <w:p w:rsidR="00C05F88" w:rsidRPr="006A3DE0" w:rsidRDefault="00C05F88" w:rsidP="00267691">
      <w:pPr>
        <w:pStyle w:val="BodyText"/>
        <w:ind w:right="571"/>
        <w:rPr>
          <w:rFonts w:ascii="Arial" w:hAnsi="Arial" w:cs="Arial"/>
          <w:b w:val="0"/>
        </w:rPr>
      </w:pPr>
    </w:p>
    <w:p w:rsidR="00C05F88" w:rsidRPr="006A3DE0" w:rsidRDefault="00C05F88" w:rsidP="00267691">
      <w:pPr>
        <w:pStyle w:val="BodyText"/>
        <w:ind w:right="571"/>
        <w:rPr>
          <w:rFonts w:ascii="Arial" w:hAnsi="Arial" w:cs="Arial"/>
          <w:b w:val="0"/>
        </w:rPr>
      </w:pPr>
      <w:r w:rsidRPr="006A3DE0">
        <w:rPr>
          <w:rFonts w:ascii="Arial" w:hAnsi="Arial" w:cs="Arial"/>
          <w:b w:val="0"/>
        </w:rPr>
        <w:t>Dr Milka Levajac,spec.higijene</w:t>
      </w:r>
    </w:p>
    <w:p w:rsidR="00267691" w:rsidRPr="006A3DE0" w:rsidRDefault="00C05F88" w:rsidP="00267691">
      <w:pPr>
        <w:pStyle w:val="BodyText"/>
        <w:ind w:right="571"/>
        <w:rPr>
          <w:rFonts w:ascii="Arial" w:hAnsi="Arial" w:cs="Arial"/>
          <w:b w:val="0"/>
          <w:sz w:val="18"/>
          <w:szCs w:val="18"/>
        </w:rPr>
      </w:pPr>
      <w:r w:rsidRPr="006A3DE0">
        <w:rPr>
          <w:rFonts w:ascii="Arial" w:hAnsi="Arial" w:cs="Arial"/>
          <w:b w:val="0"/>
          <w:sz w:val="18"/>
          <w:szCs w:val="18"/>
        </w:rPr>
        <w:t xml:space="preserve">Načelnik centra za higijenu                                                                    </w:t>
      </w:r>
    </w:p>
    <w:p w:rsidR="00267691" w:rsidRPr="006A3DE0" w:rsidRDefault="006A3DE0" w:rsidP="00267691">
      <w:pPr>
        <w:spacing w:before="6"/>
        <w:jc w:val="center"/>
        <w:rPr>
          <w:rFonts w:ascii="Arial" w:hAnsi="Arial" w:cs="Arial"/>
          <w:b/>
          <w:spacing w:val="1"/>
          <w:sz w:val="20"/>
          <w:szCs w:val="20"/>
        </w:rPr>
      </w:pPr>
      <w:r>
        <w:rPr>
          <w:rFonts w:ascii="Arial" w:hAnsi="Arial" w:cs="Arial"/>
          <w:b/>
          <w:noProof/>
          <w:spacing w:val="1"/>
          <w:sz w:val="20"/>
          <w:szCs w:val="20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24765</wp:posOffset>
            </wp:positionV>
            <wp:extent cx="1435735" cy="398780"/>
            <wp:effectExtent l="19050" t="0" r="0" b="0"/>
            <wp:wrapNone/>
            <wp:docPr id="3" name="Picture 1" descr="D:\srdjan\EL_Potpisi\Milka Levaj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rdjan\EL_Potpisi\Milka Levajac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39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7691" w:rsidRPr="006A3DE0" w:rsidRDefault="00267691" w:rsidP="00267691">
      <w:pPr>
        <w:spacing w:before="6"/>
        <w:jc w:val="center"/>
        <w:rPr>
          <w:rFonts w:ascii="Arial" w:hAnsi="Arial" w:cs="Arial"/>
          <w:b/>
          <w:spacing w:val="1"/>
          <w:sz w:val="20"/>
          <w:szCs w:val="20"/>
        </w:rPr>
      </w:pPr>
    </w:p>
    <w:p w:rsidR="00267691" w:rsidRPr="006A3DE0" w:rsidRDefault="00267691" w:rsidP="00267691">
      <w:pPr>
        <w:spacing w:before="6"/>
        <w:jc w:val="center"/>
        <w:rPr>
          <w:rFonts w:ascii="Arial" w:hAnsi="Arial" w:cs="Arial"/>
        </w:rPr>
      </w:pPr>
      <w:r w:rsidRPr="006A3DE0">
        <w:rPr>
          <w:rFonts w:ascii="Arial" w:hAnsi="Arial" w:cs="Arial"/>
        </w:rPr>
        <w:t xml:space="preserve">                          </w:t>
      </w:r>
    </w:p>
    <w:p w:rsidR="00F03A61" w:rsidRPr="006A3DE0" w:rsidRDefault="00267691" w:rsidP="00267691">
      <w:pPr>
        <w:ind w:left="-3969" w:firstLine="3969"/>
        <w:jc w:val="center"/>
        <w:rPr>
          <w:rFonts w:ascii="Arial" w:hAnsi="Arial" w:cs="Arial"/>
          <w:b/>
          <w:sz w:val="20"/>
          <w:szCs w:val="20"/>
        </w:rPr>
        <w:sectPr w:rsidR="00F03A61" w:rsidRPr="006A3DE0" w:rsidSect="007C54C1">
          <w:type w:val="continuous"/>
          <w:pgSz w:w="12240" w:h="15840"/>
          <w:pgMar w:top="2640" w:right="740" w:bottom="760" w:left="780" w:header="720" w:footer="720" w:gutter="0"/>
          <w:cols w:num="2" w:space="720" w:equalWidth="0">
            <w:col w:w="4749" w:space="2"/>
            <w:col w:w="5969"/>
          </w:cols>
        </w:sectPr>
      </w:pPr>
      <w:r w:rsidRPr="006A3DE0">
        <w:rPr>
          <w:rFonts w:ascii="Arial" w:hAnsi="Arial" w:cs="Arial"/>
        </w:rPr>
        <w:t xml:space="preserve">  </w:t>
      </w:r>
    </w:p>
    <w:p w:rsidR="00F03A61" w:rsidRPr="006A3DE0" w:rsidRDefault="00F03A61">
      <w:pPr>
        <w:spacing w:before="4"/>
        <w:rPr>
          <w:rFonts w:ascii="Arial" w:hAnsi="Arial" w:cs="Arial"/>
          <w:b/>
          <w:sz w:val="18"/>
        </w:rPr>
      </w:pPr>
    </w:p>
    <w:p w:rsidR="00F03A61" w:rsidRPr="006A3DE0" w:rsidRDefault="00F03A61">
      <w:pPr>
        <w:rPr>
          <w:rFonts w:ascii="Arial" w:hAnsi="Arial" w:cs="Arial"/>
          <w:b/>
          <w:sz w:val="20"/>
        </w:rPr>
      </w:pPr>
    </w:p>
    <w:p w:rsidR="00F03A61" w:rsidRPr="006A3DE0" w:rsidRDefault="00F03A61">
      <w:pPr>
        <w:spacing w:before="10"/>
        <w:rPr>
          <w:rFonts w:ascii="Arial" w:hAnsi="Arial" w:cs="Arial"/>
          <w:b/>
          <w:sz w:val="16"/>
        </w:rPr>
      </w:pPr>
    </w:p>
    <w:p w:rsidR="00F03A61" w:rsidRPr="006A3DE0" w:rsidRDefault="00501446">
      <w:pPr>
        <w:spacing w:before="89"/>
        <w:ind w:left="524" w:right="571"/>
        <w:jc w:val="center"/>
        <w:rPr>
          <w:rFonts w:ascii="Arial" w:hAnsi="Arial" w:cs="Arial"/>
          <w:b/>
          <w:sz w:val="28"/>
        </w:rPr>
      </w:pPr>
      <w:r w:rsidRPr="006A3DE0">
        <w:rPr>
          <w:rFonts w:ascii="Arial" w:hAnsi="Arial" w:cs="Arial"/>
          <w:b/>
          <w:sz w:val="28"/>
        </w:rPr>
        <w:t>Meteorološki</w:t>
      </w:r>
      <w:r w:rsidR="00AD7E18" w:rsidRPr="006A3DE0">
        <w:rPr>
          <w:rFonts w:ascii="Arial" w:hAnsi="Arial" w:cs="Arial"/>
          <w:b/>
          <w:sz w:val="28"/>
        </w:rPr>
        <w:t xml:space="preserve"> </w:t>
      </w:r>
      <w:r w:rsidRPr="006A3DE0">
        <w:rPr>
          <w:rFonts w:ascii="Arial" w:hAnsi="Arial" w:cs="Arial"/>
          <w:b/>
          <w:sz w:val="28"/>
        </w:rPr>
        <w:t>podaci</w:t>
      </w:r>
      <w:r w:rsidR="00AD7E18" w:rsidRPr="006A3DE0">
        <w:rPr>
          <w:rFonts w:ascii="Arial" w:hAnsi="Arial" w:cs="Arial"/>
          <w:b/>
          <w:sz w:val="28"/>
        </w:rPr>
        <w:t xml:space="preserve"> </w:t>
      </w:r>
      <w:r w:rsidRPr="006A3DE0">
        <w:rPr>
          <w:rFonts w:ascii="Arial" w:hAnsi="Arial" w:cs="Arial"/>
          <w:b/>
          <w:sz w:val="28"/>
        </w:rPr>
        <w:t>preuzeti</w:t>
      </w:r>
      <w:r w:rsidR="00AD7E18" w:rsidRPr="006A3DE0">
        <w:rPr>
          <w:rFonts w:ascii="Arial" w:hAnsi="Arial" w:cs="Arial"/>
          <w:b/>
          <w:sz w:val="28"/>
        </w:rPr>
        <w:t xml:space="preserve"> </w:t>
      </w:r>
      <w:r w:rsidRPr="006A3DE0">
        <w:rPr>
          <w:rFonts w:ascii="Arial" w:hAnsi="Arial" w:cs="Arial"/>
          <w:b/>
          <w:sz w:val="28"/>
        </w:rPr>
        <w:t>sa</w:t>
      </w:r>
      <w:r w:rsidR="00AD7E18" w:rsidRPr="006A3DE0">
        <w:rPr>
          <w:rFonts w:ascii="Arial" w:hAnsi="Arial" w:cs="Arial"/>
          <w:b/>
          <w:sz w:val="28"/>
        </w:rPr>
        <w:t xml:space="preserve"> </w:t>
      </w:r>
      <w:r w:rsidR="00992AFB" w:rsidRPr="006A3DE0">
        <w:rPr>
          <w:rFonts w:ascii="Arial" w:hAnsi="Arial" w:cs="Arial"/>
          <w:b/>
          <w:sz w:val="28"/>
        </w:rPr>
        <w:t>Comde Derende</w:t>
      </w:r>
    </w:p>
    <w:p w:rsidR="00F03A61" w:rsidRPr="006A3DE0" w:rsidRDefault="00501446">
      <w:pPr>
        <w:spacing w:before="270"/>
        <w:ind w:left="530" w:right="571"/>
        <w:jc w:val="center"/>
        <w:rPr>
          <w:rFonts w:ascii="Arial" w:hAnsi="Arial" w:cs="Arial"/>
          <w:b/>
          <w:sz w:val="24"/>
        </w:rPr>
      </w:pPr>
      <w:r w:rsidRPr="006A3DE0">
        <w:rPr>
          <w:rFonts w:ascii="Arial" w:hAnsi="Arial" w:cs="Arial"/>
          <w:sz w:val="24"/>
        </w:rPr>
        <w:t>Mesto</w:t>
      </w:r>
      <w:r w:rsidR="00980D0C" w:rsidRPr="006A3DE0">
        <w:rPr>
          <w:rFonts w:ascii="Arial" w:hAnsi="Arial" w:cs="Arial"/>
          <w:sz w:val="24"/>
        </w:rPr>
        <w:t xml:space="preserve"> Gornji Milanovac </w:t>
      </w:r>
      <w:r w:rsidRPr="006A3DE0">
        <w:rPr>
          <w:rFonts w:ascii="Arial" w:hAnsi="Arial" w:cs="Arial"/>
          <w:sz w:val="24"/>
        </w:rPr>
        <w:t xml:space="preserve">Mesec– </w:t>
      </w:r>
      <w:r w:rsidR="00366585">
        <w:rPr>
          <w:rFonts w:ascii="Arial" w:hAnsi="Arial" w:cs="Arial"/>
          <w:b/>
          <w:sz w:val="24"/>
        </w:rPr>
        <w:t xml:space="preserve">NOVEMBAR </w:t>
      </w:r>
      <w:r w:rsidRPr="006A3DE0">
        <w:rPr>
          <w:rFonts w:ascii="Arial" w:hAnsi="Arial" w:cs="Arial"/>
          <w:sz w:val="24"/>
        </w:rPr>
        <w:t xml:space="preserve">Godina– </w:t>
      </w:r>
      <w:r w:rsidRPr="006A3DE0">
        <w:rPr>
          <w:rFonts w:ascii="Arial" w:hAnsi="Arial" w:cs="Arial"/>
          <w:b/>
          <w:sz w:val="24"/>
        </w:rPr>
        <w:t>202</w:t>
      </w:r>
      <w:r w:rsidR="00AD7E18" w:rsidRPr="006A3DE0">
        <w:rPr>
          <w:rFonts w:ascii="Arial" w:hAnsi="Arial" w:cs="Arial"/>
          <w:b/>
          <w:sz w:val="24"/>
        </w:rPr>
        <w:t>5</w:t>
      </w:r>
      <w:r w:rsidRPr="006A3DE0">
        <w:rPr>
          <w:rFonts w:ascii="Arial" w:hAnsi="Arial" w:cs="Arial"/>
          <w:b/>
          <w:sz w:val="24"/>
        </w:rPr>
        <w:t>.</w:t>
      </w:r>
    </w:p>
    <w:p w:rsidR="00F03A61" w:rsidRPr="006A3DE0" w:rsidRDefault="00F03A61">
      <w:pPr>
        <w:spacing w:before="8"/>
        <w:rPr>
          <w:rFonts w:ascii="Arial" w:hAnsi="Arial" w:cs="Arial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62"/>
        <w:gridCol w:w="1657"/>
        <w:gridCol w:w="1848"/>
      </w:tblGrid>
      <w:tr w:rsidR="00400EE5" w:rsidRPr="006A3DE0" w:rsidTr="00400EE5">
        <w:trPr>
          <w:trHeight w:val="1264"/>
        </w:trPr>
        <w:tc>
          <w:tcPr>
            <w:tcW w:w="1462" w:type="dxa"/>
          </w:tcPr>
          <w:p w:rsidR="00400EE5" w:rsidRPr="006A3DE0" w:rsidRDefault="00400EE5">
            <w:pPr>
              <w:pStyle w:val="TableParagraph"/>
              <w:spacing w:before="5" w:line="500" w:lineRule="atLeast"/>
              <w:ind w:left="266" w:right="78" w:hanging="15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b/>
                <w:sz w:val="18"/>
                <w:szCs w:val="18"/>
              </w:rPr>
              <w:t>Parametri</w:t>
            </w:r>
          </w:p>
          <w:p w:rsidR="00400EE5" w:rsidRPr="006A3DE0" w:rsidRDefault="00400EE5">
            <w:pPr>
              <w:pStyle w:val="TableParagraph"/>
              <w:spacing w:before="5" w:line="500" w:lineRule="atLeast"/>
              <w:ind w:left="266" w:right="78" w:hanging="15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1657" w:type="dxa"/>
          </w:tcPr>
          <w:p w:rsidR="00400EE5" w:rsidRPr="006A3DE0" w:rsidRDefault="00400EE5">
            <w:pPr>
              <w:pStyle w:val="TableParagraph"/>
              <w:spacing w:before="0"/>
              <w:ind w:left="108" w:right="92" w:firstLine="26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b/>
                <w:sz w:val="18"/>
                <w:szCs w:val="18"/>
              </w:rPr>
              <w:t>Temperatura vazduha,srednja dnevna vrednost</w:t>
            </w:r>
          </w:p>
          <w:p w:rsidR="00400EE5" w:rsidRPr="006A3DE0" w:rsidRDefault="00400EE5">
            <w:pPr>
              <w:pStyle w:val="TableParagraph"/>
              <w:spacing w:before="0" w:line="234" w:lineRule="exact"/>
              <w:ind w:left="566" w:right="558"/>
              <w:rPr>
                <w:rFonts w:ascii="Arial" w:hAnsi="Arial" w:cs="Arial"/>
                <w:sz w:val="18"/>
                <w:szCs w:val="18"/>
              </w:rPr>
            </w:pPr>
            <w:r w:rsidRPr="006A3DE0">
              <w:rPr>
                <w:rFonts w:ascii="Arial" w:hAnsi="Arial" w:cs="Arial"/>
                <w:sz w:val="18"/>
                <w:szCs w:val="18"/>
              </w:rPr>
              <w:t>[°C]</w:t>
            </w:r>
          </w:p>
        </w:tc>
        <w:tc>
          <w:tcPr>
            <w:tcW w:w="1848" w:type="dxa"/>
          </w:tcPr>
          <w:p w:rsidR="00400EE5" w:rsidRPr="006A3DE0" w:rsidRDefault="00400EE5">
            <w:pPr>
              <w:pStyle w:val="TableParagraph"/>
              <w:spacing w:before="125"/>
              <w:ind w:left="134" w:right="121" w:firstLine="4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b/>
                <w:sz w:val="18"/>
                <w:szCs w:val="18"/>
              </w:rPr>
              <w:t>Atm. pritisak,srednja dnevna vrednost[mbar]</w:t>
            </w:r>
          </w:p>
        </w:tc>
      </w:tr>
      <w:tr w:rsidR="00400EE5" w:rsidRPr="006A3DE0" w:rsidTr="00400EE5">
        <w:trPr>
          <w:trHeight w:val="268"/>
        </w:trPr>
        <w:tc>
          <w:tcPr>
            <w:tcW w:w="1462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01.11.2025</w:t>
            </w:r>
          </w:p>
        </w:tc>
        <w:tc>
          <w:tcPr>
            <w:tcW w:w="1657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10,7</w:t>
            </w:r>
          </w:p>
        </w:tc>
        <w:tc>
          <w:tcPr>
            <w:tcW w:w="1848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981</w:t>
            </w:r>
          </w:p>
        </w:tc>
      </w:tr>
      <w:tr w:rsidR="00400EE5" w:rsidRPr="006A3DE0" w:rsidTr="00400EE5">
        <w:trPr>
          <w:trHeight w:val="268"/>
        </w:trPr>
        <w:tc>
          <w:tcPr>
            <w:tcW w:w="1462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02.11.2025</w:t>
            </w:r>
          </w:p>
        </w:tc>
        <w:tc>
          <w:tcPr>
            <w:tcW w:w="1657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11,3</w:t>
            </w:r>
          </w:p>
        </w:tc>
        <w:tc>
          <w:tcPr>
            <w:tcW w:w="1848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978</w:t>
            </w:r>
          </w:p>
        </w:tc>
      </w:tr>
      <w:tr w:rsidR="00400EE5" w:rsidRPr="006A3DE0" w:rsidTr="00400EE5">
        <w:trPr>
          <w:trHeight w:val="268"/>
        </w:trPr>
        <w:tc>
          <w:tcPr>
            <w:tcW w:w="1462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03.11.2025</w:t>
            </w:r>
          </w:p>
        </w:tc>
        <w:tc>
          <w:tcPr>
            <w:tcW w:w="1657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9,5</w:t>
            </w:r>
          </w:p>
        </w:tc>
        <w:tc>
          <w:tcPr>
            <w:tcW w:w="1848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979</w:t>
            </w:r>
          </w:p>
        </w:tc>
      </w:tr>
      <w:tr w:rsidR="00400EE5" w:rsidRPr="006A3DE0" w:rsidTr="00400EE5">
        <w:trPr>
          <w:trHeight w:val="268"/>
        </w:trPr>
        <w:tc>
          <w:tcPr>
            <w:tcW w:w="1462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04.11.2025</w:t>
            </w:r>
          </w:p>
        </w:tc>
        <w:tc>
          <w:tcPr>
            <w:tcW w:w="1657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9,2</w:t>
            </w:r>
          </w:p>
        </w:tc>
        <w:tc>
          <w:tcPr>
            <w:tcW w:w="1848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987</w:t>
            </w:r>
          </w:p>
        </w:tc>
      </w:tr>
      <w:tr w:rsidR="00400EE5" w:rsidRPr="006A3DE0" w:rsidTr="00400EE5">
        <w:trPr>
          <w:trHeight w:val="266"/>
        </w:trPr>
        <w:tc>
          <w:tcPr>
            <w:tcW w:w="1462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05.11.2025</w:t>
            </w:r>
          </w:p>
        </w:tc>
        <w:tc>
          <w:tcPr>
            <w:tcW w:w="1657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12,6</w:t>
            </w:r>
          </w:p>
        </w:tc>
        <w:tc>
          <w:tcPr>
            <w:tcW w:w="1848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986</w:t>
            </w:r>
          </w:p>
        </w:tc>
      </w:tr>
      <w:tr w:rsidR="00400EE5" w:rsidRPr="006A3DE0" w:rsidTr="00400EE5">
        <w:trPr>
          <w:trHeight w:val="285"/>
        </w:trPr>
        <w:tc>
          <w:tcPr>
            <w:tcW w:w="1462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06.11.2025</w:t>
            </w:r>
          </w:p>
        </w:tc>
        <w:tc>
          <w:tcPr>
            <w:tcW w:w="1657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7,4</w:t>
            </w:r>
          </w:p>
        </w:tc>
        <w:tc>
          <w:tcPr>
            <w:tcW w:w="1848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980</w:t>
            </w:r>
          </w:p>
        </w:tc>
      </w:tr>
      <w:tr w:rsidR="00400EE5" w:rsidRPr="006A3DE0" w:rsidTr="00400EE5">
        <w:trPr>
          <w:trHeight w:val="268"/>
        </w:trPr>
        <w:tc>
          <w:tcPr>
            <w:tcW w:w="1462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07.11.2025</w:t>
            </w:r>
          </w:p>
        </w:tc>
        <w:tc>
          <w:tcPr>
            <w:tcW w:w="1657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8,8</w:t>
            </w:r>
          </w:p>
        </w:tc>
        <w:tc>
          <w:tcPr>
            <w:tcW w:w="1848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977</w:t>
            </w:r>
          </w:p>
        </w:tc>
      </w:tr>
      <w:tr w:rsidR="00400EE5" w:rsidRPr="006A3DE0" w:rsidTr="00400EE5">
        <w:trPr>
          <w:trHeight w:val="268"/>
        </w:trPr>
        <w:tc>
          <w:tcPr>
            <w:tcW w:w="1462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08.11.2025</w:t>
            </w:r>
          </w:p>
        </w:tc>
        <w:tc>
          <w:tcPr>
            <w:tcW w:w="1657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8,2</w:t>
            </w:r>
          </w:p>
        </w:tc>
        <w:tc>
          <w:tcPr>
            <w:tcW w:w="1848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974</w:t>
            </w:r>
          </w:p>
        </w:tc>
      </w:tr>
      <w:tr w:rsidR="00400EE5" w:rsidRPr="006A3DE0" w:rsidTr="00400EE5">
        <w:trPr>
          <w:trHeight w:val="268"/>
        </w:trPr>
        <w:tc>
          <w:tcPr>
            <w:tcW w:w="1462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09.11.2025</w:t>
            </w:r>
          </w:p>
        </w:tc>
        <w:tc>
          <w:tcPr>
            <w:tcW w:w="1657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8,8</w:t>
            </w:r>
          </w:p>
        </w:tc>
        <w:tc>
          <w:tcPr>
            <w:tcW w:w="1848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978</w:t>
            </w:r>
          </w:p>
        </w:tc>
      </w:tr>
      <w:tr w:rsidR="00400EE5" w:rsidRPr="006A3DE0" w:rsidTr="00400EE5">
        <w:trPr>
          <w:trHeight w:val="268"/>
        </w:trPr>
        <w:tc>
          <w:tcPr>
            <w:tcW w:w="1462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10.11.2025</w:t>
            </w:r>
          </w:p>
        </w:tc>
        <w:tc>
          <w:tcPr>
            <w:tcW w:w="1657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7,5</w:t>
            </w:r>
          </w:p>
        </w:tc>
        <w:tc>
          <w:tcPr>
            <w:tcW w:w="1848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976</w:t>
            </w:r>
          </w:p>
        </w:tc>
      </w:tr>
      <w:tr w:rsidR="00400EE5" w:rsidRPr="006A3DE0" w:rsidTr="00400EE5">
        <w:trPr>
          <w:trHeight w:val="268"/>
        </w:trPr>
        <w:tc>
          <w:tcPr>
            <w:tcW w:w="1462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11.11.2025</w:t>
            </w:r>
          </w:p>
        </w:tc>
        <w:tc>
          <w:tcPr>
            <w:tcW w:w="1657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7,8</w:t>
            </w:r>
          </w:p>
        </w:tc>
        <w:tc>
          <w:tcPr>
            <w:tcW w:w="1848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980</w:t>
            </w:r>
          </w:p>
        </w:tc>
      </w:tr>
      <w:tr w:rsidR="00400EE5" w:rsidRPr="006A3DE0" w:rsidTr="00400EE5">
        <w:trPr>
          <w:trHeight w:val="265"/>
        </w:trPr>
        <w:tc>
          <w:tcPr>
            <w:tcW w:w="1462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12.11.2025</w:t>
            </w:r>
          </w:p>
        </w:tc>
        <w:tc>
          <w:tcPr>
            <w:tcW w:w="1657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6,1</w:t>
            </w:r>
          </w:p>
        </w:tc>
        <w:tc>
          <w:tcPr>
            <w:tcW w:w="1848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983</w:t>
            </w:r>
          </w:p>
        </w:tc>
      </w:tr>
      <w:tr w:rsidR="00400EE5" w:rsidRPr="006A3DE0" w:rsidTr="00400EE5">
        <w:trPr>
          <w:trHeight w:val="268"/>
        </w:trPr>
        <w:tc>
          <w:tcPr>
            <w:tcW w:w="1462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12.11.2025</w:t>
            </w:r>
          </w:p>
        </w:tc>
        <w:tc>
          <w:tcPr>
            <w:tcW w:w="1657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7,2</w:t>
            </w:r>
          </w:p>
        </w:tc>
        <w:tc>
          <w:tcPr>
            <w:tcW w:w="1848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971</w:t>
            </w:r>
          </w:p>
        </w:tc>
      </w:tr>
      <w:tr w:rsidR="00400EE5" w:rsidRPr="006A3DE0" w:rsidTr="00400EE5">
        <w:trPr>
          <w:trHeight w:val="268"/>
        </w:trPr>
        <w:tc>
          <w:tcPr>
            <w:tcW w:w="1462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20.11.2025</w:t>
            </w:r>
          </w:p>
        </w:tc>
        <w:tc>
          <w:tcPr>
            <w:tcW w:w="1657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5,5</w:t>
            </w:r>
          </w:p>
        </w:tc>
        <w:tc>
          <w:tcPr>
            <w:tcW w:w="1848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971</w:t>
            </w:r>
          </w:p>
        </w:tc>
      </w:tr>
      <w:tr w:rsidR="00400EE5" w:rsidRPr="006A3DE0" w:rsidTr="00400EE5">
        <w:trPr>
          <w:trHeight w:val="114"/>
        </w:trPr>
        <w:tc>
          <w:tcPr>
            <w:tcW w:w="1462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21.11.2025</w:t>
            </w:r>
          </w:p>
        </w:tc>
        <w:tc>
          <w:tcPr>
            <w:tcW w:w="1657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0,8</w:t>
            </w:r>
          </w:p>
        </w:tc>
        <w:tc>
          <w:tcPr>
            <w:tcW w:w="1848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976</w:t>
            </w:r>
          </w:p>
        </w:tc>
      </w:tr>
      <w:tr w:rsidR="00400EE5" w:rsidRPr="006A3DE0" w:rsidTr="00400EE5">
        <w:trPr>
          <w:trHeight w:val="268"/>
        </w:trPr>
        <w:tc>
          <w:tcPr>
            <w:tcW w:w="1462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22.11.2025</w:t>
            </w:r>
          </w:p>
        </w:tc>
        <w:tc>
          <w:tcPr>
            <w:tcW w:w="1657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848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978</w:t>
            </w:r>
          </w:p>
        </w:tc>
      </w:tr>
      <w:tr w:rsidR="00400EE5" w:rsidRPr="006A3DE0" w:rsidTr="00400EE5">
        <w:trPr>
          <w:trHeight w:val="268"/>
        </w:trPr>
        <w:tc>
          <w:tcPr>
            <w:tcW w:w="1462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23.11.2025</w:t>
            </w:r>
          </w:p>
        </w:tc>
        <w:tc>
          <w:tcPr>
            <w:tcW w:w="1657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1,2</w:t>
            </w:r>
          </w:p>
        </w:tc>
        <w:tc>
          <w:tcPr>
            <w:tcW w:w="1848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976</w:t>
            </w:r>
          </w:p>
        </w:tc>
      </w:tr>
      <w:tr w:rsidR="00400EE5" w:rsidRPr="006A3DE0" w:rsidTr="00400EE5">
        <w:trPr>
          <w:trHeight w:val="265"/>
        </w:trPr>
        <w:tc>
          <w:tcPr>
            <w:tcW w:w="1462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24.11.2025</w:t>
            </w:r>
          </w:p>
        </w:tc>
        <w:tc>
          <w:tcPr>
            <w:tcW w:w="1657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11,3</w:t>
            </w:r>
          </w:p>
        </w:tc>
        <w:tc>
          <w:tcPr>
            <w:tcW w:w="1848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966</w:t>
            </w:r>
          </w:p>
        </w:tc>
      </w:tr>
      <w:tr w:rsidR="00400EE5" w:rsidRPr="006A3DE0" w:rsidTr="00400EE5">
        <w:trPr>
          <w:trHeight w:val="268"/>
        </w:trPr>
        <w:tc>
          <w:tcPr>
            <w:tcW w:w="1462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25.11.2025</w:t>
            </w:r>
          </w:p>
        </w:tc>
        <w:tc>
          <w:tcPr>
            <w:tcW w:w="1657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7,3</w:t>
            </w:r>
          </w:p>
        </w:tc>
        <w:tc>
          <w:tcPr>
            <w:tcW w:w="1848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969</w:t>
            </w:r>
          </w:p>
        </w:tc>
      </w:tr>
      <w:tr w:rsidR="00400EE5" w:rsidRPr="006A3DE0" w:rsidTr="00400EE5">
        <w:trPr>
          <w:trHeight w:val="268"/>
        </w:trPr>
        <w:tc>
          <w:tcPr>
            <w:tcW w:w="1462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26.11.2025</w:t>
            </w:r>
          </w:p>
        </w:tc>
        <w:tc>
          <w:tcPr>
            <w:tcW w:w="1657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848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979</w:t>
            </w:r>
          </w:p>
        </w:tc>
      </w:tr>
      <w:tr w:rsidR="00400EE5" w:rsidRPr="006A3DE0" w:rsidTr="00400EE5">
        <w:trPr>
          <w:trHeight w:val="268"/>
        </w:trPr>
        <w:tc>
          <w:tcPr>
            <w:tcW w:w="1462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27.11.2025</w:t>
            </w:r>
          </w:p>
        </w:tc>
        <w:tc>
          <w:tcPr>
            <w:tcW w:w="1657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1848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980</w:t>
            </w:r>
          </w:p>
        </w:tc>
      </w:tr>
      <w:tr w:rsidR="00400EE5" w:rsidRPr="006A3DE0" w:rsidTr="00400EE5">
        <w:trPr>
          <w:trHeight w:val="268"/>
        </w:trPr>
        <w:tc>
          <w:tcPr>
            <w:tcW w:w="1462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28.11.2025</w:t>
            </w:r>
          </w:p>
        </w:tc>
        <w:tc>
          <w:tcPr>
            <w:tcW w:w="1657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0,7</w:t>
            </w:r>
          </w:p>
        </w:tc>
        <w:tc>
          <w:tcPr>
            <w:tcW w:w="1848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976</w:t>
            </w:r>
          </w:p>
        </w:tc>
      </w:tr>
      <w:tr w:rsidR="00400EE5" w:rsidRPr="006A3DE0" w:rsidTr="00400EE5">
        <w:trPr>
          <w:trHeight w:val="268"/>
        </w:trPr>
        <w:tc>
          <w:tcPr>
            <w:tcW w:w="1462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29.11.2025</w:t>
            </w:r>
          </w:p>
        </w:tc>
        <w:tc>
          <w:tcPr>
            <w:tcW w:w="1657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1,9</w:t>
            </w:r>
          </w:p>
        </w:tc>
        <w:tc>
          <w:tcPr>
            <w:tcW w:w="1848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977</w:t>
            </w:r>
          </w:p>
        </w:tc>
      </w:tr>
      <w:tr w:rsidR="00400EE5" w:rsidRPr="006A3DE0" w:rsidTr="00400EE5">
        <w:trPr>
          <w:trHeight w:val="266"/>
        </w:trPr>
        <w:tc>
          <w:tcPr>
            <w:tcW w:w="1462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30.11.2025</w:t>
            </w:r>
          </w:p>
        </w:tc>
        <w:tc>
          <w:tcPr>
            <w:tcW w:w="1657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7,2</w:t>
            </w:r>
          </w:p>
        </w:tc>
        <w:tc>
          <w:tcPr>
            <w:tcW w:w="1848" w:type="dxa"/>
            <w:vAlign w:val="bottom"/>
          </w:tcPr>
          <w:p w:rsidR="00400EE5" w:rsidRPr="00400EE5" w:rsidRDefault="00400EE5" w:rsidP="00400EE5">
            <w:pPr>
              <w:jc w:val="center"/>
              <w:rPr>
                <w:rFonts w:ascii="Arial" w:hAnsi="Arial" w:cs="Arial"/>
                <w:color w:val="000000"/>
              </w:rPr>
            </w:pPr>
            <w:r w:rsidRPr="00400EE5">
              <w:rPr>
                <w:rFonts w:ascii="Arial" w:hAnsi="Arial" w:cs="Arial"/>
                <w:color w:val="000000"/>
              </w:rPr>
              <w:t>971</w:t>
            </w:r>
          </w:p>
        </w:tc>
      </w:tr>
    </w:tbl>
    <w:p w:rsidR="00F03A61" w:rsidRPr="006A3DE0" w:rsidRDefault="00501446">
      <w:pPr>
        <w:spacing w:line="245" w:lineRule="exact"/>
        <w:rPr>
          <w:rFonts w:ascii="Arial" w:hAnsi="Arial" w:cs="Arial"/>
        </w:rPr>
        <w:sectPr w:rsidR="00F03A61" w:rsidRPr="006A3DE0">
          <w:headerReference w:type="default" r:id="rId17"/>
          <w:footerReference w:type="default" r:id="rId18"/>
          <w:pgSz w:w="12240" w:h="15840"/>
          <w:pgMar w:top="1480" w:right="740" w:bottom="280" w:left="780" w:header="687" w:footer="0" w:gutter="0"/>
          <w:pgNumType w:start="1"/>
          <w:cols w:space="720"/>
        </w:sectPr>
      </w:pPr>
      <w:r w:rsidRPr="006A3DE0">
        <w:rPr>
          <w:rFonts w:ascii="Arial" w:hAnsi="Arial" w:cs="Arial"/>
        </w:rPr>
        <w:br w:type="textWrapping" w:clear="all"/>
      </w:r>
    </w:p>
    <w:p w:rsidR="00F03A61" w:rsidRPr="006A3DE0" w:rsidRDefault="00F03A61">
      <w:pPr>
        <w:spacing w:before="8"/>
        <w:rPr>
          <w:rFonts w:ascii="Arial" w:hAnsi="Arial" w:cs="Arial"/>
          <w:b/>
          <w:sz w:val="16"/>
        </w:rPr>
      </w:pPr>
    </w:p>
    <w:p w:rsidR="00F03A61" w:rsidRPr="006A3DE0" w:rsidRDefault="00501446" w:rsidP="00796AAA">
      <w:pPr>
        <w:pStyle w:val="Heading2"/>
        <w:ind w:left="518"/>
        <w:rPr>
          <w:rFonts w:ascii="Arial" w:hAnsi="Arial" w:cs="Arial"/>
        </w:rPr>
      </w:pPr>
      <w:r w:rsidRPr="006A3DE0">
        <w:rPr>
          <w:rFonts w:ascii="Arial" w:hAnsi="Arial" w:cs="Arial"/>
        </w:rPr>
        <w:t>Učestalost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klasa kvaliteta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vazduha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po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Indeksu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kvaliteta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vazduha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SAQI_11određenih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na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osnovu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dnevnih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vrednosti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koncentracija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suspendovanih česticaPM</w:t>
      </w:r>
      <w:r w:rsidRPr="006A3DE0">
        <w:rPr>
          <w:rFonts w:ascii="Arial" w:hAnsi="Arial" w:cs="Arial"/>
          <w:vertAlign w:val="subscript"/>
        </w:rPr>
        <w:t>10</w:t>
      </w:r>
    </w:p>
    <w:p w:rsidR="00F03A61" w:rsidRPr="006A3DE0" w:rsidRDefault="00501446" w:rsidP="0050413A">
      <w:pPr>
        <w:pStyle w:val="Heading3"/>
        <w:ind w:left="526"/>
        <w:rPr>
          <w:rFonts w:ascii="Arial" w:hAnsi="Arial" w:cs="Arial"/>
        </w:rPr>
      </w:pPr>
      <w:r w:rsidRPr="006A3DE0">
        <w:rPr>
          <w:rFonts w:ascii="Arial" w:hAnsi="Arial" w:cs="Arial"/>
          <w:b/>
        </w:rPr>
        <w:t>Merno</w:t>
      </w:r>
      <w:r w:rsidR="00AD7E18" w:rsidRPr="006A3DE0">
        <w:rPr>
          <w:rFonts w:ascii="Arial" w:hAnsi="Arial" w:cs="Arial"/>
          <w:b/>
        </w:rPr>
        <w:t xml:space="preserve"> </w:t>
      </w:r>
      <w:r w:rsidRPr="006A3DE0">
        <w:rPr>
          <w:rFonts w:ascii="Arial" w:hAnsi="Arial" w:cs="Arial"/>
          <w:b/>
        </w:rPr>
        <w:t xml:space="preserve">Mesto </w:t>
      </w:r>
      <w:r w:rsidR="00AD7E18" w:rsidRPr="006A3DE0">
        <w:rPr>
          <w:rFonts w:ascii="Arial" w:hAnsi="Arial" w:cs="Arial"/>
          <w:b/>
        </w:rPr>
        <w:t>10</w:t>
      </w:r>
      <w:r w:rsidRPr="006A3DE0">
        <w:rPr>
          <w:rFonts w:ascii="Arial" w:hAnsi="Arial" w:cs="Arial"/>
          <w:b/>
        </w:rPr>
        <w:t xml:space="preserve">  </w:t>
      </w:r>
      <w:r w:rsidRPr="006A3DE0">
        <w:rPr>
          <w:rFonts w:ascii="Arial" w:hAnsi="Arial" w:cs="Arial"/>
        </w:rPr>
        <w:t>–</w:t>
      </w:r>
      <w:r w:rsidR="00006A39" w:rsidRPr="006A3DE0">
        <w:rPr>
          <w:rFonts w:ascii="Arial" w:hAnsi="Arial" w:cs="Arial"/>
        </w:rPr>
        <w:t>Gornji Milanovac</w:t>
      </w:r>
      <w:r w:rsidRPr="006A3DE0">
        <w:rPr>
          <w:rFonts w:ascii="Arial" w:hAnsi="Arial" w:cs="Arial"/>
        </w:rPr>
        <w:t xml:space="preserve"> </w:t>
      </w:r>
    </w:p>
    <w:p w:rsidR="00F03A61" w:rsidRPr="006A3DE0" w:rsidRDefault="00501446">
      <w:pPr>
        <w:ind w:left="1247" w:right="571"/>
        <w:jc w:val="center"/>
        <w:rPr>
          <w:rFonts w:ascii="Arial" w:hAnsi="Arial" w:cs="Arial"/>
          <w:b/>
        </w:rPr>
      </w:pPr>
      <w:r w:rsidRPr="006A3DE0">
        <w:rPr>
          <w:rFonts w:ascii="Arial" w:hAnsi="Arial" w:cs="Arial"/>
        </w:rPr>
        <w:t>Mesec</w:t>
      </w:r>
      <w:r w:rsidR="0050413A" w:rsidRPr="006A3DE0">
        <w:rPr>
          <w:rFonts w:ascii="Arial" w:hAnsi="Arial" w:cs="Arial"/>
        </w:rPr>
        <w:t xml:space="preserve"> </w:t>
      </w:r>
      <w:r w:rsidR="00B476DF">
        <w:rPr>
          <w:rFonts w:ascii="Arial" w:hAnsi="Arial" w:cs="Arial"/>
          <w:b/>
        </w:rPr>
        <w:t>NOVEMBAR</w:t>
      </w:r>
      <w:r w:rsidRPr="006A3DE0">
        <w:rPr>
          <w:rFonts w:ascii="Arial" w:hAnsi="Arial" w:cs="Arial"/>
          <w:b/>
        </w:rPr>
        <w:t xml:space="preserve"> </w:t>
      </w:r>
      <w:r w:rsidRPr="006A3DE0">
        <w:rPr>
          <w:rFonts w:ascii="Arial" w:hAnsi="Arial" w:cs="Arial"/>
        </w:rPr>
        <w:t>Godina</w:t>
      </w:r>
      <w:r w:rsidRPr="006A3DE0">
        <w:rPr>
          <w:rFonts w:ascii="Arial" w:hAnsi="Arial" w:cs="Arial"/>
          <w:b/>
        </w:rPr>
        <w:t>202</w:t>
      </w:r>
      <w:r w:rsidR="00006A39" w:rsidRPr="006A3DE0">
        <w:rPr>
          <w:rFonts w:ascii="Arial" w:hAnsi="Arial" w:cs="Arial"/>
          <w:b/>
        </w:rPr>
        <w:t>5</w:t>
      </w:r>
      <w:r w:rsidRPr="006A3DE0">
        <w:rPr>
          <w:rFonts w:ascii="Arial" w:hAnsi="Arial" w:cs="Arial"/>
          <w:b/>
        </w:rPr>
        <w:t>.</w:t>
      </w:r>
    </w:p>
    <w:p w:rsidR="00F03A61" w:rsidRPr="006A3DE0" w:rsidRDefault="00F03A61">
      <w:pPr>
        <w:spacing w:before="6"/>
        <w:rPr>
          <w:rFonts w:ascii="Arial" w:hAnsi="Arial" w:cs="Arial"/>
          <w:b/>
          <w:sz w:val="16"/>
        </w:rPr>
      </w:pPr>
    </w:p>
    <w:p w:rsidR="0050413A" w:rsidRPr="006A3DE0" w:rsidRDefault="0050413A">
      <w:pPr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Ind w:w="2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64"/>
        <w:gridCol w:w="674"/>
        <w:gridCol w:w="1404"/>
        <w:gridCol w:w="1417"/>
        <w:gridCol w:w="1418"/>
      </w:tblGrid>
      <w:tr w:rsidR="0050413A" w:rsidRPr="006A3DE0" w:rsidTr="008759F6">
        <w:trPr>
          <w:trHeight w:val="783"/>
        </w:trPr>
        <w:tc>
          <w:tcPr>
            <w:tcW w:w="1838" w:type="dxa"/>
            <w:gridSpan w:val="2"/>
            <w:tcBorders>
              <w:bottom w:val="double" w:sz="0" w:space="0" w:color="000000"/>
            </w:tcBorders>
          </w:tcPr>
          <w:p w:rsidR="0050413A" w:rsidRPr="006A3DE0" w:rsidRDefault="0050413A" w:rsidP="008972B8">
            <w:pPr>
              <w:pStyle w:val="TableParagraph"/>
              <w:spacing w:before="38"/>
              <w:ind w:left="618" w:right="314" w:hanging="274"/>
              <w:jc w:val="left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Datum i vreme početka</w:t>
            </w:r>
          </w:p>
          <w:p w:rsidR="0050413A" w:rsidRPr="006A3DE0" w:rsidRDefault="0050413A" w:rsidP="008972B8">
            <w:pPr>
              <w:pStyle w:val="TableParagraph"/>
              <w:spacing w:before="39"/>
              <w:ind w:left="434"/>
              <w:jc w:val="left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uzorkovanja</w:t>
            </w:r>
          </w:p>
        </w:tc>
        <w:tc>
          <w:tcPr>
            <w:tcW w:w="1404" w:type="dxa"/>
            <w:tcBorders>
              <w:bottom w:val="double" w:sz="0" w:space="0" w:color="000000"/>
            </w:tcBorders>
          </w:tcPr>
          <w:p w:rsidR="0050413A" w:rsidRPr="006A3DE0" w:rsidRDefault="0050413A" w:rsidP="008972B8">
            <w:pPr>
              <w:pStyle w:val="TableParagraph"/>
              <w:spacing w:before="164" w:line="237" w:lineRule="auto"/>
              <w:ind w:right="245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>Evidencioni</w:t>
            </w:r>
            <w:r w:rsidR="006E686A"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broj 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uz</w:t>
            </w:r>
            <w:r w:rsidR="006E686A" w:rsidRPr="006A3DE0">
              <w:rPr>
                <w:rFonts w:ascii="Arial" w:hAnsi="Arial" w:cs="Arial"/>
                <w:b/>
                <w:sz w:val="16"/>
                <w:szCs w:val="16"/>
              </w:rPr>
              <w:t>orka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(broj filter papira)</w:t>
            </w:r>
          </w:p>
        </w:tc>
        <w:tc>
          <w:tcPr>
            <w:tcW w:w="1417" w:type="dxa"/>
            <w:tcBorders>
              <w:bottom w:val="double" w:sz="0" w:space="0" w:color="000000"/>
            </w:tcBorders>
          </w:tcPr>
          <w:p w:rsidR="0050413A" w:rsidRPr="006A3DE0" w:rsidRDefault="0050413A" w:rsidP="008972B8">
            <w:pPr>
              <w:pStyle w:val="TableParagraph"/>
              <w:spacing w:before="19"/>
              <w:ind w:left="86" w:right="74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>Koncentracija</w:t>
            </w:r>
            <w:r w:rsidRPr="006A3DE0">
              <w:rPr>
                <w:rFonts w:ascii="Arial" w:hAnsi="Arial" w:cs="Arial"/>
                <w:b/>
                <w:sz w:val="18"/>
              </w:rPr>
              <w:t>PM</w:t>
            </w:r>
            <w:r w:rsidRPr="006A3DE0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50413A" w:rsidRPr="006A3DE0" w:rsidRDefault="0050413A" w:rsidP="008972B8">
            <w:pPr>
              <w:pStyle w:val="TableParagraph"/>
              <w:spacing w:before="39"/>
              <w:ind w:left="86" w:right="36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[μg/m</w:t>
            </w:r>
            <w:r w:rsidRPr="006A3DE0">
              <w:rPr>
                <w:rFonts w:ascii="Arial" w:hAnsi="Arial" w:cs="Arial"/>
                <w:b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b/>
                <w:sz w:val="18"/>
              </w:rPr>
              <w:t>]</w:t>
            </w:r>
          </w:p>
        </w:tc>
        <w:tc>
          <w:tcPr>
            <w:tcW w:w="1418" w:type="dxa"/>
            <w:tcBorders>
              <w:bottom w:val="double" w:sz="0" w:space="0" w:color="000000"/>
            </w:tcBorders>
          </w:tcPr>
          <w:p w:rsidR="0050413A" w:rsidRPr="006A3DE0" w:rsidRDefault="0050413A" w:rsidP="008972B8">
            <w:pPr>
              <w:pStyle w:val="TableParagraph"/>
              <w:spacing w:before="19"/>
              <w:ind w:left="86" w:right="74"/>
              <w:rPr>
                <w:rFonts w:ascii="Arial" w:hAnsi="Arial" w:cs="Arial"/>
                <w:b/>
                <w:spacing w:val="-1"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 xml:space="preserve">Klasa </w:t>
            </w:r>
          </w:p>
          <w:p w:rsidR="0050413A" w:rsidRPr="006A3DE0" w:rsidRDefault="0050413A" w:rsidP="008972B8">
            <w:pPr>
              <w:pStyle w:val="TableParagraph"/>
              <w:spacing w:before="19"/>
              <w:ind w:left="86" w:right="74"/>
              <w:rPr>
                <w:rFonts w:ascii="Arial" w:hAnsi="Arial" w:cs="Arial"/>
                <w:b/>
                <w:spacing w:val="-1"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 xml:space="preserve">kvaliteta </w:t>
            </w:r>
          </w:p>
          <w:p w:rsidR="0050413A" w:rsidRPr="006A3DE0" w:rsidRDefault="0050413A" w:rsidP="008972B8">
            <w:pPr>
              <w:pStyle w:val="TableParagraph"/>
              <w:spacing w:before="19"/>
              <w:ind w:left="86" w:right="74"/>
              <w:rPr>
                <w:rFonts w:ascii="Arial" w:hAnsi="Arial" w:cs="Arial"/>
                <w:b/>
                <w:spacing w:val="-1"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>vazduha</w:t>
            </w:r>
          </w:p>
        </w:tc>
      </w:tr>
      <w:tr w:rsidR="008759F6" w:rsidRPr="006A3DE0" w:rsidTr="008759F6">
        <w:trPr>
          <w:trHeight w:val="217"/>
        </w:trPr>
        <w:tc>
          <w:tcPr>
            <w:tcW w:w="1164" w:type="dxa"/>
            <w:tcBorders>
              <w:top w:val="double" w:sz="0" w:space="0" w:color="000000"/>
            </w:tcBorders>
          </w:tcPr>
          <w:p w:rsidR="008759F6" w:rsidRPr="006A3DE0" w:rsidRDefault="008759F6" w:rsidP="008759F6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01.11.2025.</w:t>
            </w:r>
          </w:p>
        </w:tc>
        <w:tc>
          <w:tcPr>
            <w:tcW w:w="674" w:type="dxa"/>
            <w:tcBorders>
              <w:top w:val="double" w:sz="0" w:space="0" w:color="000000"/>
            </w:tcBorders>
          </w:tcPr>
          <w:p w:rsidR="008759F6" w:rsidRPr="006A3DE0" w:rsidRDefault="008759F6" w:rsidP="008759F6">
            <w:pPr>
              <w:pStyle w:val="TableParagraph"/>
              <w:spacing w:before="39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  <w:tcBorders>
              <w:top w:val="double" w:sz="0" w:space="0" w:color="000000"/>
            </w:tcBorders>
          </w:tcPr>
          <w:p w:rsidR="008759F6" w:rsidRPr="006A3DE0" w:rsidRDefault="008759F6" w:rsidP="008759F6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80</w:t>
            </w:r>
          </w:p>
        </w:tc>
        <w:tc>
          <w:tcPr>
            <w:tcW w:w="1417" w:type="dxa"/>
            <w:tcBorders>
              <w:top w:val="double" w:sz="0" w:space="0" w:color="000000"/>
            </w:tcBorders>
            <w:vAlign w:val="bottom"/>
          </w:tcPr>
          <w:p w:rsidR="008759F6" w:rsidRPr="006A3DE0" w:rsidRDefault="008759F6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418" w:type="dxa"/>
            <w:tcBorders>
              <w:top w:val="double" w:sz="0" w:space="0" w:color="000000"/>
            </w:tcBorders>
            <w:shd w:val="clear" w:color="auto" w:fill="FF0000"/>
          </w:tcPr>
          <w:p w:rsidR="008759F6" w:rsidRPr="00372B95" w:rsidRDefault="008759F6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B95">
              <w:rPr>
                <w:rFonts w:ascii="Arial" w:hAnsi="Arial" w:cs="Arial"/>
                <w:sz w:val="18"/>
                <w:szCs w:val="18"/>
              </w:rPr>
              <w:t>zagađen</w:t>
            </w:r>
          </w:p>
        </w:tc>
      </w:tr>
      <w:tr w:rsidR="008759F6" w:rsidRPr="006A3DE0" w:rsidTr="008759F6">
        <w:trPr>
          <w:trHeight w:val="220"/>
        </w:trPr>
        <w:tc>
          <w:tcPr>
            <w:tcW w:w="1164" w:type="dxa"/>
          </w:tcPr>
          <w:p w:rsidR="008759F6" w:rsidRPr="006A3DE0" w:rsidRDefault="008759F6" w:rsidP="008759F6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02.11.2025.</w:t>
            </w:r>
          </w:p>
        </w:tc>
        <w:tc>
          <w:tcPr>
            <w:tcW w:w="674" w:type="dxa"/>
          </w:tcPr>
          <w:p w:rsidR="008759F6" w:rsidRPr="006A3DE0" w:rsidRDefault="008759F6" w:rsidP="008759F6">
            <w:pPr>
              <w:pStyle w:val="TableParagraph"/>
              <w:spacing w:before="40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8759F6" w:rsidRPr="006A3DE0" w:rsidRDefault="008759F6" w:rsidP="008759F6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1417" w:type="dxa"/>
            <w:vAlign w:val="bottom"/>
          </w:tcPr>
          <w:p w:rsidR="008759F6" w:rsidRPr="006A3DE0" w:rsidRDefault="008759F6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418" w:type="dxa"/>
            <w:shd w:val="clear" w:color="auto" w:fill="FF0000"/>
          </w:tcPr>
          <w:p w:rsidR="008759F6" w:rsidRPr="00372B95" w:rsidRDefault="008759F6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B95">
              <w:rPr>
                <w:rFonts w:ascii="Arial" w:hAnsi="Arial" w:cs="Arial"/>
                <w:sz w:val="18"/>
                <w:szCs w:val="18"/>
              </w:rPr>
              <w:t>zagađen</w:t>
            </w:r>
          </w:p>
        </w:tc>
      </w:tr>
      <w:tr w:rsidR="008759F6" w:rsidRPr="006A3DE0" w:rsidTr="00372B95">
        <w:trPr>
          <w:trHeight w:val="217"/>
        </w:trPr>
        <w:tc>
          <w:tcPr>
            <w:tcW w:w="1164" w:type="dxa"/>
          </w:tcPr>
          <w:p w:rsidR="008759F6" w:rsidRPr="006A3DE0" w:rsidRDefault="008759F6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03.11.2025.</w:t>
            </w:r>
          </w:p>
        </w:tc>
        <w:tc>
          <w:tcPr>
            <w:tcW w:w="674" w:type="dxa"/>
          </w:tcPr>
          <w:p w:rsidR="008759F6" w:rsidRPr="006A3DE0" w:rsidRDefault="008759F6" w:rsidP="008759F6">
            <w:pPr>
              <w:pStyle w:val="TableParagraph"/>
              <w:spacing w:before="37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8759F6" w:rsidRPr="006A3DE0" w:rsidRDefault="008759F6" w:rsidP="008759F6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417" w:type="dxa"/>
            <w:vAlign w:val="bottom"/>
          </w:tcPr>
          <w:p w:rsidR="008759F6" w:rsidRPr="006A3DE0" w:rsidRDefault="008759F6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8759F6" w:rsidRPr="00372B95" w:rsidRDefault="008759F6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B95">
              <w:rPr>
                <w:rFonts w:ascii="Arial" w:hAnsi="Arial" w:cs="Arial"/>
                <w:sz w:val="18"/>
                <w:szCs w:val="18"/>
              </w:rPr>
              <w:t>dobar</w:t>
            </w:r>
          </w:p>
        </w:tc>
      </w:tr>
      <w:tr w:rsidR="008759F6" w:rsidRPr="006A3DE0" w:rsidTr="008759F6">
        <w:trPr>
          <w:trHeight w:val="217"/>
        </w:trPr>
        <w:tc>
          <w:tcPr>
            <w:tcW w:w="1164" w:type="dxa"/>
          </w:tcPr>
          <w:p w:rsidR="008759F6" w:rsidRPr="006A3DE0" w:rsidRDefault="008759F6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04.11.2025.</w:t>
            </w:r>
          </w:p>
        </w:tc>
        <w:tc>
          <w:tcPr>
            <w:tcW w:w="674" w:type="dxa"/>
          </w:tcPr>
          <w:p w:rsidR="008759F6" w:rsidRPr="006A3DE0" w:rsidRDefault="008759F6" w:rsidP="008759F6">
            <w:pPr>
              <w:pStyle w:val="TableParagraph"/>
              <w:spacing w:before="37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8759F6" w:rsidRPr="006A3DE0" w:rsidRDefault="008759F6" w:rsidP="008759F6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52</w:t>
            </w:r>
          </w:p>
        </w:tc>
        <w:tc>
          <w:tcPr>
            <w:tcW w:w="1417" w:type="dxa"/>
            <w:vAlign w:val="bottom"/>
          </w:tcPr>
          <w:p w:rsidR="008759F6" w:rsidRPr="006A3DE0" w:rsidRDefault="008759F6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18" w:type="dxa"/>
            <w:shd w:val="clear" w:color="auto" w:fill="00CC00"/>
          </w:tcPr>
          <w:p w:rsidR="008759F6" w:rsidRPr="00372B95" w:rsidRDefault="008759F6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B95">
              <w:rPr>
                <w:rFonts w:ascii="Arial" w:hAnsi="Arial" w:cs="Arial"/>
                <w:sz w:val="18"/>
                <w:szCs w:val="18"/>
              </w:rPr>
              <w:t>odličan</w:t>
            </w:r>
          </w:p>
        </w:tc>
      </w:tr>
      <w:tr w:rsidR="008759F6" w:rsidRPr="006A3DE0" w:rsidTr="008759F6">
        <w:trPr>
          <w:trHeight w:val="217"/>
        </w:trPr>
        <w:tc>
          <w:tcPr>
            <w:tcW w:w="1164" w:type="dxa"/>
          </w:tcPr>
          <w:p w:rsidR="008759F6" w:rsidRPr="006A3DE0" w:rsidRDefault="008759F6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05.11.2025.</w:t>
            </w:r>
          </w:p>
        </w:tc>
        <w:tc>
          <w:tcPr>
            <w:tcW w:w="674" w:type="dxa"/>
          </w:tcPr>
          <w:p w:rsidR="008759F6" w:rsidRPr="006A3DE0" w:rsidRDefault="008759F6" w:rsidP="008759F6">
            <w:pPr>
              <w:pStyle w:val="TableParagraph"/>
              <w:spacing w:before="40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8759F6" w:rsidRPr="006A3DE0" w:rsidRDefault="008759F6" w:rsidP="008759F6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53</w:t>
            </w:r>
          </w:p>
        </w:tc>
        <w:tc>
          <w:tcPr>
            <w:tcW w:w="1417" w:type="dxa"/>
            <w:vAlign w:val="bottom"/>
          </w:tcPr>
          <w:p w:rsidR="008759F6" w:rsidRPr="006A3DE0" w:rsidRDefault="008759F6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418" w:type="dxa"/>
            <w:shd w:val="clear" w:color="auto" w:fill="FFFF00"/>
          </w:tcPr>
          <w:p w:rsidR="008759F6" w:rsidRPr="00372B95" w:rsidRDefault="008759F6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B95">
              <w:rPr>
                <w:rFonts w:ascii="Arial" w:hAnsi="Arial" w:cs="Arial"/>
                <w:sz w:val="18"/>
                <w:szCs w:val="18"/>
              </w:rPr>
              <w:t>prihvatljiv</w:t>
            </w:r>
          </w:p>
        </w:tc>
      </w:tr>
      <w:tr w:rsidR="008759F6" w:rsidRPr="006A3DE0" w:rsidTr="00372B95">
        <w:trPr>
          <w:trHeight w:val="217"/>
        </w:trPr>
        <w:tc>
          <w:tcPr>
            <w:tcW w:w="1164" w:type="dxa"/>
          </w:tcPr>
          <w:p w:rsidR="008759F6" w:rsidRPr="006A3DE0" w:rsidRDefault="008759F6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06.11.2025.</w:t>
            </w:r>
          </w:p>
        </w:tc>
        <w:tc>
          <w:tcPr>
            <w:tcW w:w="674" w:type="dxa"/>
          </w:tcPr>
          <w:p w:rsidR="008759F6" w:rsidRPr="006A3DE0" w:rsidRDefault="008759F6" w:rsidP="008759F6">
            <w:pPr>
              <w:pStyle w:val="TableParagraph"/>
              <w:spacing w:before="40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8759F6" w:rsidRPr="006A3DE0" w:rsidRDefault="008759F6" w:rsidP="008759F6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54</w:t>
            </w:r>
          </w:p>
        </w:tc>
        <w:tc>
          <w:tcPr>
            <w:tcW w:w="1417" w:type="dxa"/>
            <w:vAlign w:val="bottom"/>
          </w:tcPr>
          <w:p w:rsidR="008759F6" w:rsidRPr="006A3DE0" w:rsidRDefault="008759F6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8759F6" w:rsidRPr="00372B95" w:rsidRDefault="008759F6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B95">
              <w:rPr>
                <w:rFonts w:ascii="Arial" w:hAnsi="Arial" w:cs="Arial"/>
                <w:sz w:val="18"/>
                <w:szCs w:val="18"/>
              </w:rPr>
              <w:t>dobar</w:t>
            </w:r>
          </w:p>
        </w:tc>
      </w:tr>
      <w:tr w:rsidR="008759F6" w:rsidRPr="006A3DE0" w:rsidTr="00372B95">
        <w:trPr>
          <w:trHeight w:val="220"/>
        </w:trPr>
        <w:tc>
          <w:tcPr>
            <w:tcW w:w="1164" w:type="dxa"/>
          </w:tcPr>
          <w:p w:rsidR="008759F6" w:rsidRPr="006A3DE0" w:rsidRDefault="008759F6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07.11.2025.</w:t>
            </w:r>
          </w:p>
        </w:tc>
        <w:tc>
          <w:tcPr>
            <w:tcW w:w="674" w:type="dxa"/>
          </w:tcPr>
          <w:p w:rsidR="008759F6" w:rsidRPr="006A3DE0" w:rsidRDefault="008759F6" w:rsidP="008759F6">
            <w:pPr>
              <w:pStyle w:val="TableParagraph"/>
              <w:spacing w:before="40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8759F6" w:rsidRPr="006A3DE0" w:rsidRDefault="008759F6" w:rsidP="008759F6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55</w:t>
            </w:r>
          </w:p>
        </w:tc>
        <w:tc>
          <w:tcPr>
            <w:tcW w:w="1417" w:type="dxa"/>
            <w:vAlign w:val="bottom"/>
          </w:tcPr>
          <w:p w:rsidR="008759F6" w:rsidRPr="006A3DE0" w:rsidRDefault="008759F6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418" w:type="dxa"/>
            <w:shd w:val="clear" w:color="auto" w:fill="00B050"/>
          </w:tcPr>
          <w:p w:rsidR="008759F6" w:rsidRPr="00372B95" w:rsidRDefault="00372B95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B95">
              <w:rPr>
                <w:rFonts w:ascii="Arial" w:hAnsi="Arial" w:cs="Arial"/>
                <w:sz w:val="18"/>
                <w:szCs w:val="18"/>
              </w:rPr>
              <w:t>odličan</w:t>
            </w:r>
          </w:p>
        </w:tc>
      </w:tr>
      <w:tr w:rsidR="008759F6" w:rsidRPr="006A3DE0" w:rsidTr="008759F6">
        <w:trPr>
          <w:trHeight w:val="218"/>
        </w:trPr>
        <w:tc>
          <w:tcPr>
            <w:tcW w:w="1164" w:type="dxa"/>
          </w:tcPr>
          <w:p w:rsidR="008759F6" w:rsidRPr="006A3DE0" w:rsidRDefault="008759F6" w:rsidP="00875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08.11.2025.</w:t>
            </w:r>
          </w:p>
        </w:tc>
        <w:tc>
          <w:tcPr>
            <w:tcW w:w="674" w:type="dxa"/>
          </w:tcPr>
          <w:p w:rsidR="008759F6" w:rsidRPr="006A3DE0" w:rsidRDefault="008759F6" w:rsidP="008759F6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8759F6" w:rsidRPr="006A3DE0" w:rsidRDefault="008759F6" w:rsidP="008759F6">
            <w:pPr>
              <w:pStyle w:val="TableParagraph"/>
              <w:spacing w:before="42"/>
              <w:ind w:left="183" w:right="173" w:hanging="1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  56</w:t>
            </w:r>
          </w:p>
        </w:tc>
        <w:tc>
          <w:tcPr>
            <w:tcW w:w="1417" w:type="dxa"/>
          </w:tcPr>
          <w:p w:rsidR="008759F6" w:rsidRPr="006A3DE0" w:rsidRDefault="008759F6" w:rsidP="008759F6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00CC00"/>
          </w:tcPr>
          <w:p w:rsidR="008759F6" w:rsidRPr="00372B95" w:rsidRDefault="008759F6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B95">
              <w:rPr>
                <w:rFonts w:ascii="Arial" w:hAnsi="Arial" w:cs="Arial"/>
                <w:sz w:val="18"/>
                <w:szCs w:val="18"/>
              </w:rPr>
              <w:t>odličan</w:t>
            </w:r>
          </w:p>
        </w:tc>
      </w:tr>
      <w:tr w:rsidR="008759F6" w:rsidRPr="006A3DE0" w:rsidTr="00372B95">
        <w:trPr>
          <w:trHeight w:val="217"/>
        </w:trPr>
        <w:tc>
          <w:tcPr>
            <w:tcW w:w="1164" w:type="dxa"/>
          </w:tcPr>
          <w:p w:rsidR="008759F6" w:rsidRPr="006A3DE0" w:rsidRDefault="008759F6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09.11.2025.</w:t>
            </w:r>
          </w:p>
        </w:tc>
        <w:tc>
          <w:tcPr>
            <w:tcW w:w="674" w:type="dxa"/>
          </w:tcPr>
          <w:p w:rsidR="008759F6" w:rsidRPr="006A3DE0" w:rsidRDefault="008759F6" w:rsidP="008759F6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8759F6" w:rsidRPr="006A3DE0" w:rsidRDefault="008759F6" w:rsidP="008759F6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</w:t>
            </w:r>
          </w:p>
        </w:tc>
        <w:tc>
          <w:tcPr>
            <w:tcW w:w="1417" w:type="dxa"/>
          </w:tcPr>
          <w:p w:rsidR="008759F6" w:rsidRPr="006A3DE0" w:rsidRDefault="008759F6" w:rsidP="008759F6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8759F6" w:rsidRPr="00372B95" w:rsidRDefault="008759F6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B95">
              <w:rPr>
                <w:rFonts w:ascii="Arial" w:hAnsi="Arial" w:cs="Arial"/>
                <w:sz w:val="18"/>
                <w:szCs w:val="18"/>
              </w:rPr>
              <w:t>dobar</w:t>
            </w:r>
          </w:p>
        </w:tc>
      </w:tr>
      <w:tr w:rsidR="008759F6" w:rsidRPr="006A3DE0" w:rsidTr="00372B95">
        <w:trPr>
          <w:trHeight w:val="217"/>
        </w:trPr>
        <w:tc>
          <w:tcPr>
            <w:tcW w:w="1164" w:type="dxa"/>
          </w:tcPr>
          <w:p w:rsidR="008759F6" w:rsidRPr="006A3DE0" w:rsidRDefault="008759F6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10.11.2025.</w:t>
            </w:r>
          </w:p>
        </w:tc>
        <w:tc>
          <w:tcPr>
            <w:tcW w:w="674" w:type="dxa"/>
          </w:tcPr>
          <w:p w:rsidR="008759F6" w:rsidRPr="006A3DE0" w:rsidRDefault="008759F6" w:rsidP="008759F6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8759F6" w:rsidRPr="006A3DE0" w:rsidRDefault="008759F6" w:rsidP="008759F6">
            <w:pPr>
              <w:pStyle w:val="TableParagraph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1417" w:type="dxa"/>
          </w:tcPr>
          <w:p w:rsidR="008759F6" w:rsidRPr="006A3DE0" w:rsidRDefault="008759F6" w:rsidP="008759F6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00B050"/>
          </w:tcPr>
          <w:p w:rsidR="008759F6" w:rsidRPr="00372B95" w:rsidRDefault="008759F6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B95">
              <w:rPr>
                <w:rFonts w:ascii="Arial" w:hAnsi="Arial" w:cs="Arial"/>
                <w:sz w:val="18"/>
                <w:szCs w:val="18"/>
              </w:rPr>
              <w:t>odličan</w:t>
            </w:r>
          </w:p>
        </w:tc>
      </w:tr>
      <w:tr w:rsidR="008759F6" w:rsidRPr="006A3DE0" w:rsidTr="008759F6">
        <w:trPr>
          <w:trHeight w:val="217"/>
        </w:trPr>
        <w:tc>
          <w:tcPr>
            <w:tcW w:w="1164" w:type="dxa"/>
          </w:tcPr>
          <w:p w:rsidR="008759F6" w:rsidRPr="006A3DE0" w:rsidRDefault="008759F6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11.11.2025.</w:t>
            </w:r>
          </w:p>
        </w:tc>
        <w:tc>
          <w:tcPr>
            <w:tcW w:w="674" w:type="dxa"/>
          </w:tcPr>
          <w:p w:rsidR="008759F6" w:rsidRPr="006A3DE0" w:rsidRDefault="008759F6" w:rsidP="008759F6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8759F6" w:rsidRPr="006A3DE0" w:rsidRDefault="008759F6" w:rsidP="008759F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1417" w:type="dxa"/>
          </w:tcPr>
          <w:p w:rsidR="008759F6" w:rsidRPr="006A3DE0" w:rsidRDefault="008759F6" w:rsidP="008759F6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418" w:type="dxa"/>
            <w:shd w:val="clear" w:color="auto" w:fill="00CC00"/>
          </w:tcPr>
          <w:p w:rsidR="008759F6" w:rsidRPr="00372B95" w:rsidRDefault="008759F6" w:rsidP="008759F6">
            <w:pPr>
              <w:pStyle w:val="TableParagraph"/>
              <w:spacing w:before="0" w:line="198" w:lineRule="exact"/>
              <w:ind w:left="87" w:right="80"/>
              <w:rPr>
                <w:rFonts w:ascii="Arial" w:hAnsi="Arial" w:cs="Arial"/>
                <w:sz w:val="18"/>
                <w:szCs w:val="18"/>
              </w:rPr>
            </w:pPr>
            <w:r w:rsidRPr="00372B95">
              <w:rPr>
                <w:rFonts w:ascii="Arial" w:hAnsi="Arial" w:cs="Arial"/>
                <w:sz w:val="18"/>
                <w:szCs w:val="18"/>
              </w:rPr>
              <w:t>odličan</w:t>
            </w:r>
          </w:p>
        </w:tc>
      </w:tr>
      <w:tr w:rsidR="008759F6" w:rsidRPr="006A3DE0" w:rsidTr="008759F6">
        <w:trPr>
          <w:trHeight w:val="220"/>
        </w:trPr>
        <w:tc>
          <w:tcPr>
            <w:tcW w:w="1164" w:type="dxa"/>
          </w:tcPr>
          <w:p w:rsidR="008759F6" w:rsidRPr="006A3DE0" w:rsidRDefault="008759F6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12.11.2025.</w:t>
            </w:r>
          </w:p>
        </w:tc>
        <w:tc>
          <w:tcPr>
            <w:tcW w:w="674" w:type="dxa"/>
          </w:tcPr>
          <w:p w:rsidR="008759F6" w:rsidRPr="006A3DE0" w:rsidRDefault="008759F6" w:rsidP="008759F6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8759F6" w:rsidRPr="006A3DE0" w:rsidRDefault="008759F6" w:rsidP="008759F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1417" w:type="dxa"/>
          </w:tcPr>
          <w:p w:rsidR="008759F6" w:rsidRPr="006A3DE0" w:rsidRDefault="008759F6" w:rsidP="008759F6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00CC00"/>
          </w:tcPr>
          <w:p w:rsidR="008759F6" w:rsidRPr="00372B95" w:rsidRDefault="008759F6" w:rsidP="008759F6">
            <w:pPr>
              <w:pStyle w:val="TableParagraph"/>
              <w:spacing w:before="0" w:line="198" w:lineRule="exact"/>
              <w:ind w:left="87" w:right="80"/>
              <w:rPr>
                <w:rFonts w:ascii="Arial" w:hAnsi="Arial" w:cs="Arial"/>
                <w:sz w:val="18"/>
                <w:szCs w:val="18"/>
              </w:rPr>
            </w:pPr>
            <w:r w:rsidRPr="00372B95">
              <w:rPr>
                <w:rFonts w:ascii="Arial" w:hAnsi="Arial" w:cs="Arial"/>
                <w:sz w:val="18"/>
                <w:szCs w:val="18"/>
              </w:rPr>
              <w:t>odličan</w:t>
            </w:r>
          </w:p>
        </w:tc>
      </w:tr>
      <w:tr w:rsidR="008759F6" w:rsidRPr="006A3DE0" w:rsidTr="00372B95">
        <w:trPr>
          <w:trHeight w:val="217"/>
        </w:trPr>
        <w:tc>
          <w:tcPr>
            <w:tcW w:w="1164" w:type="dxa"/>
          </w:tcPr>
          <w:p w:rsidR="008759F6" w:rsidRDefault="008759F6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20.11.2025.</w:t>
            </w:r>
          </w:p>
        </w:tc>
        <w:tc>
          <w:tcPr>
            <w:tcW w:w="674" w:type="dxa"/>
          </w:tcPr>
          <w:p w:rsidR="008759F6" w:rsidRPr="006A3DE0" w:rsidRDefault="008759F6" w:rsidP="008759F6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8759F6" w:rsidRDefault="008759F6" w:rsidP="008759F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</w:t>
            </w:r>
          </w:p>
        </w:tc>
        <w:tc>
          <w:tcPr>
            <w:tcW w:w="1417" w:type="dxa"/>
          </w:tcPr>
          <w:p w:rsidR="008759F6" w:rsidRPr="006A3DE0" w:rsidRDefault="008759F6" w:rsidP="008759F6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418" w:type="dxa"/>
            <w:shd w:val="clear" w:color="auto" w:fill="FFFF00"/>
          </w:tcPr>
          <w:p w:rsidR="008759F6" w:rsidRPr="00372B95" w:rsidRDefault="008759F6" w:rsidP="008759F6">
            <w:pPr>
              <w:pStyle w:val="TableParagraph"/>
              <w:spacing w:before="0" w:line="198" w:lineRule="exact"/>
              <w:ind w:left="87" w:right="76"/>
              <w:rPr>
                <w:rFonts w:ascii="Arial" w:hAnsi="Arial" w:cs="Arial"/>
                <w:sz w:val="18"/>
                <w:szCs w:val="18"/>
              </w:rPr>
            </w:pPr>
            <w:r w:rsidRPr="00372B95">
              <w:rPr>
                <w:rFonts w:ascii="Arial" w:hAnsi="Arial" w:cs="Arial"/>
                <w:sz w:val="18"/>
                <w:szCs w:val="18"/>
              </w:rPr>
              <w:t>prihvatljiv</w:t>
            </w:r>
          </w:p>
        </w:tc>
      </w:tr>
      <w:tr w:rsidR="008759F6" w:rsidRPr="006A3DE0" w:rsidTr="008759F6">
        <w:trPr>
          <w:trHeight w:val="218"/>
        </w:trPr>
        <w:tc>
          <w:tcPr>
            <w:tcW w:w="1164" w:type="dxa"/>
          </w:tcPr>
          <w:p w:rsidR="008759F6" w:rsidRDefault="008759F6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21.11.2025.</w:t>
            </w:r>
          </w:p>
        </w:tc>
        <w:tc>
          <w:tcPr>
            <w:tcW w:w="674" w:type="dxa"/>
          </w:tcPr>
          <w:p w:rsidR="008759F6" w:rsidRPr="006A3DE0" w:rsidRDefault="008759F6" w:rsidP="008759F6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8759F6" w:rsidRDefault="008759F6" w:rsidP="008759F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</w:t>
            </w:r>
          </w:p>
        </w:tc>
        <w:tc>
          <w:tcPr>
            <w:tcW w:w="1417" w:type="dxa"/>
          </w:tcPr>
          <w:p w:rsidR="008759F6" w:rsidRPr="006A3DE0" w:rsidRDefault="008759F6" w:rsidP="008759F6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18" w:type="dxa"/>
            <w:shd w:val="clear" w:color="auto" w:fill="00CC00"/>
          </w:tcPr>
          <w:p w:rsidR="008759F6" w:rsidRPr="00372B95" w:rsidRDefault="008759F6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B95">
              <w:rPr>
                <w:rFonts w:ascii="Arial" w:hAnsi="Arial" w:cs="Arial"/>
                <w:sz w:val="18"/>
                <w:szCs w:val="18"/>
              </w:rPr>
              <w:t>odličan</w:t>
            </w:r>
          </w:p>
        </w:tc>
      </w:tr>
      <w:tr w:rsidR="008759F6" w:rsidRPr="006A3DE0" w:rsidTr="008759F6">
        <w:trPr>
          <w:trHeight w:val="218"/>
        </w:trPr>
        <w:tc>
          <w:tcPr>
            <w:tcW w:w="1164" w:type="dxa"/>
          </w:tcPr>
          <w:p w:rsidR="008759F6" w:rsidRDefault="008759F6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22.11.2025.</w:t>
            </w:r>
          </w:p>
        </w:tc>
        <w:tc>
          <w:tcPr>
            <w:tcW w:w="674" w:type="dxa"/>
          </w:tcPr>
          <w:p w:rsidR="008759F6" w:rsidRPr="006A3DE0" w:rsidRDefault="008759F6" w:rsidP="008759F6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8759F6" w:rsidRDefault="008759F6" w:rsidP="008759F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</w:t>
            </w:r>
          </w:p>
        </w:tc>
        <w:tc>
          <w:tcPr>
            <w:tcW w:w="1417" w:type="dxa"/>
          </w:tcPr>
          <w:p w:rsidR="008759F6" w:rsidRPr="006A3DE0" w:rsidRDefault="008759F6" w:rsidP="008759F6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00CC00"/>
          </w:tcPr>
          <w:p w:rsidR="008759F6" w:rsidRPr="00372B95" w:rsidRDefault="008759F6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B95">
              <w:rPr>
                <w:rFonts w:ascii="Arial" w:hAnsi="Arial" w:cs="Arial"/>
                <w:sz w:val="18"/>
                <w:szCs w:val="18"/>
              </w:rPr>
              <w:t>odličan</w:t>
            </w:r>
          </w:p>
        </w:tc>
      </w:tr>
      <w:tr w:rsidR="008759F6" w:rsidRPr="006A3DE0" w:rsidTr="008759F6">
        <w:trPr>
          <w:trHeight w:val="218"/>
        </w:trPr>
        <w:tc>
          <w:tcPr>
            <w:tcW w:w="1164" w:type="dxa"/>
          </w:tcPr>
          <w:p w:rsidR="008759F6" w:rsidRDefault="008759F6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23.11.2025.</w:t>
            </w:r>
          </w:p>
        </w:tc>
        <w:tc>
          <w:tcPr>
            <w:tcW w:w="674" w:type="dxa"/>
          </w:tcPr>
          <w:p w:rsidR="008759F6" w:rsidRPr="006A3DE0" w:rsidRDefault="008759F6" w:rsidP="008759F6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8759F6" w:rsidRDefault="008759F6" w:rsidP="008759F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1417" w:type="dxa"/>
          </w:tcPr>
          <w:p w:rsidR="008759F6" w:rsidRPr="006A3DE0" w:rsidRDefault="008759F6" w:rsidP="008759F6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418" w:type="dxa"/>
            <w:shd w:val="clear" w:color="auto" w:fill="00CC00"/>
          </w:tcPr>
          <w:p w:rsidR="008759F6" w:rsidRPr="00372B95" w:rsidRDefault="008759F6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B95">
              <w:rPr>
                <w:rFonts w:ascii="Arial" w:hAnsi="Arial" w:cs="Arial"/>
                <w:sz w:val="18"/>
                <w:szCs w:val="18"/>
              </w:rPr>
              <w:t>odličan</w:t>
            </w:r>
          </w:p>
        </w:tc>
      </w:tr>
      <w:tr w:rsidR="008759F6" w:rsidRPr="006A3DE0" w:rsidTr="00372B95">
        <w:trPr>
          <w:trHeight w:val="218"/>
        </w:trPr>
        <w:tc>
          <w:tcPr>
            <w:tcW w:w="1164" w:type="dxa"/>
          </w:tcPr>
          <w:p w:rsidR="008759F6" w:rsidRDefault="008759F6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24.11.2025.</w:t>
            </w:r>
          </w:p>
        </w:tc>
        <w:tc>
          <w:tcPr>
            <w:tcW w:w="674" w:type="dxa"/>
          </w:tcPr>
          <w:p w:rsidR="008759F6" w:rsidRPr="006A3DE0" w:rsidRDefault="008759F6" w:rsidP="008759F6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8759F6" w:rsidRDefault="008759F6" w:rsidP="008759F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</w:t>
            </w:r>
          </w:p>
        </w:tc>
        <w:tc>
          <w:tcPr>
            <w:tcW w:w="1417" w:type="dxa"/>
          </w:tcPr>
          <w:p w:rsidR="008759F6" w:rsidRPr="006A3DE0" w:rsidRDefault="008759F6" w:rsidP="008759F6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418" w:type="dxa"/>
            <w:shd w:val="clear" w:color="auto" w:fill="FFFF00"/>
          </w:tcPr>
          <w:p w:rsidR="008759F6" w:rsidRPr="00372B95" w:rsidRDefault="008759F6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B95">
              <w:rPr>
                <w:rFonts w:ascii="Arial" w:hAnsi="Arial" w:cs="Arial"/>
                <w:sz w:val="18"/>
                <w:szCs w:val="18"/>
              </w:rPr>
              <w:t>prihvatljiv</w:t>
            </w:r>
          </w:p>
        </w:tc>
      </w:tr>
      <w:tr w:rsidR="008759F6" w:rsidRPr="006A3DE0" w:rsidTr="008759F6">
        <w:trPr>
          <w:trHeight w:val="218"/>
        </w:trPr>
        <w:tc>
          <w:tcPr>
            <w:tcW w:w="1164" w:type="dxa"/>
          </w:tcPr>
          <w:p w:rsidR="008759F6" w:rsidRDefault="008759F6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25.11.2025.</w:t>
            </w:r>
          </w:p>
        </w:tc>
        <w:tc>
          <w:tcPr>
            <w:tcW w:w="674" w:type="dxa"/>
          </w:tcPr>
          <w:p w:rsidR="008759F6" w:rsidRDefault="008759F6" w:rsidP="008759F6">
            <w:pPr>
              <w:jc w:val="center"/>
            </w:pPr>
            <w:r w:rsidRPr="00FC3F66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8759F6" w:rsidRDefault="008759F6" w:rsidP="008759F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</w:t>
            </w:r>
          </w:p>
        </w:tc>
        <w:tc>
          <w:tcPr>
            <w:tcW w:w="1417" w:type="dxa"/>
          </w:tcPr>
          <w:p w:rsidR="008759F6" w:rsidRPr="006A3DE0" w:rsidRDefault="008759F6" w:rsidP="008759F6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418" w:type="dxa"/>
            <w:shd w:val="clear" w:color="auto" w:fill="00CC00"/>
          </w:tcPr>
          <w:p w:rsidR="008759F6" w:rsidRPr="00372B95" w:rsidRDefault="008759F6" w:rsidP="008759F6">
            <w:pPr>
              <w:jc w:val="center"/>
              <w:rPr>
                <w:sz w:val="18"/>
                <w:szCs w:val="18"/>
              </w:rPr>
            </w:pPr>
            <w:r w:rsidRPr="00372B95">
              <w:rPr>
                <w:rFonts w:ascii="Arial" w:hAnsi="Arial" w:cs="Arial"/>
                <w:sz w:val="18"/>
                <w:szCs w:val="18"/>
              </w:rPr>
              <w:t>odličan</w:t>
            </w:r>
          </w:p>
        </w:tc>
      </w:tr>
      <w:tr w:rsidR="008759F6" w:rsidRPr="006A3DE0" w:rsidTr="008759F6">
        <w:trPr>
          <w:trHeight w:val="218"/>
        </w:trPr>
        <w:tc>
          <w:tcPr>
            <w:tcW w:w="1164" w:type="dxa"/>
          </w:tcPr>
          <w:p w:rsidR="008759F6" w:rsidRDefault="008759F6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26.11.2025.</w:t>
            </w:r>
          </w:p>
        </w:tc>
        <w:tc>
          <w:tcPr>
            <w:tcW w:w="674" w:type="dxa"/>
          </w:tcPr>
          <w:p w:rsidR="008759F6" w:rsidRDefault="008759F6" w:rsidP="008759F6">
            <w:pPr>
              <w:jc w:val="center"/>
            </w:pPr>
            <w:r w:rsidRPr="00FC3F66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8759F6" w:rsidRDefault="008759F6" w:rsidP="008759F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</w:t>
            </w:r>
          </w:p>
        </w:tc>
        <w:tc>
          <w:tcPr>
            <w:tcW w:w="1417" w:type="dxa"/>
          </w:tcPr>
          <w:p w:rsidR="008759F6" w:rsidRPr="006A3DE0" w:rsidRDefault="008759F6" w:rsidP="008759F6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8" w:type="dxa"/>
            <w:shd w:val="clear" w:color="auto" w:fill="00CC00"/>
          </w:tcPr>
          <w:p w:rsidR="008759F6" w:rsidRPr="00372B95" w:rsidRDefault="008759F6" w:rsidP="008759F6">
            <w:pPr>
              <w:jc w:val="center"/>
              <w:rPr>
                <w:sz w:val="18"/>
                <w:szCs w:val="18"/>
              </w:rPr>
            </w:pPr>
            <w:r w:rsidRPr="00372B95">
              <w:rPr>
                <w:rFonts w:ascii="Arial" w:hAnsi="Arial" w:cs="Arial"/>
                <w:sz w:val="18"/>
                <w:szCs w:val="18"/>
              </w:rPr>
              <w:t>odličan</w:t>
            </w:r>
          </w:p>
        </w:tc>
      </w:tr>
      <w:tr w:rsidR="008759F6" w:rsidRPr="006A3DE0" w:rsidTr="008759F6">
        <w:trPr>
          <w:trHeight w:val="218"/>
        </w:trPr>
        <w:tc>
          <w:tcPr>
            <w:tcW w:w="1164" w:type="dxa"/>
          </w:tcPr>
          <w:p w:rsidR="008759F6" w:rsidRDefault="008759F6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27.11.2025.</w:t>
            </w:r>
          </w:p>
        </w:tc>
        <w:tc>
          <w:tcPr>
            <w:tcW w:w="674" w:type="dxa"/>
          </w:tcPr>
          <w:p w:rsidR="008759F6" w:rsidRDefault="008759F6" w:rsidP="008759F6">
            <w:pPr>
              <w:jc w:val="center"/>
            </w:pPr>
            <w:r w:rsidRPr="00FC3F66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8759F6" w:rsidRDefault="008759F6" w:rsidP="008759F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</w:t>
            </w:r>
          </w:p>
        </w:tc>
        <w:tc>
          <w:tcPr>
            <w:tcW w:w="1417" w:type="dxa"/>
          </w:tcPr>
          <w:p w:rsidR="008759F6" w:rsidRPr="006A3DE0" w:rsidRDefault="008759F6" w:rsidP="008759F6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18" w:type="dxa"/>
            <w:shd w:val="clear" w:color="auto" w:fill="00CC00"/>
          </w:tcPr>
          <w:p w:rsidR="008759F6" w:rsidRPr="00372B95" w:rsidRDefault="008759F6" w:rsidP="008759F6">
            <w:pPr>
              <w:jc w:val="center"/>
              <w:rPr>
                <w:sz w:val="18"/>
                <w:szCs w:val="18"/>
              </w:rPr>
            </w:pPr>
            <w:r w:rsidRPr="00372B95">
              <w:rPr>
                <w:rFonts w:ascii="Arial" w:hAnsi="Arial" w:cs="Arial"/>
                <w:sz w:val="18"/>
                <w:szCs w:val="18"/>
              </w:rPr>
              <w:t>odličan</w:t>
            </w:r>
          </w:p>
        </w:tc>
      </w:tr>
      <w:tr w:rsidR="008759F6" w:rsidRPr="006A3DE0" w:rsidTr="008759F6">
        <w:trPr>
          <w:trHeight w:val="218"/>
        </w:trPr>
        <w:tc>
          <w:tcPr>
            <w:tcW w:w="1164" w:type="dxa"/>
          </w:tcPr>
          <w:p w:rsidR="008759F6" w:rsidRDefault="008759F6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28.11.2025.</w:t>
            </w:r>
          </w:p>
        </w:tc>
        <w:tc>
          <w:tcPr>
            <w:tcW w:w="674" w:type="dxa"/>
          </w:tcPr>
          <w:p w:rsidR="008759F6" w:rsidRDefault="008759F6" w:rsidP="008759F6">
            <w:pPr>
              <w:jc w:val="center"/>
            </w:pPr>
            <w:r w:rsidRPr="00FC3F66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8759F6" w:rsidRDefault="008759F6" w:rsidP="008759F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</w:t>
            </w:r>
          </w:p>
        </w:tc>
        <w:tc>
          <w:tcPr>
            <w:tcW w:w="1417" w:type="dxa"/>
          </w:tcPr>
          <w:p w:rsidR="008759F6" w:rsidRPr="006A3DE0" w:rsidRDefault="008759F6" w:rsidP="008759F6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00CC00"/>
          </w:tcPr>
          <w:p w:rsidR="008759F6" w:rsidRPr="00372B95" w:rsidRDefault="008759F6" w:rsidP="008759F6">
            <w:pPr>
              <w:jc w:val="center"/>
              <w:rPr>
                <w:sz w:val="18"/>
                <w:szCs w:val="18"/>
              </w:rPr>
            </w:pPr>
            <w:r w:rsidRPr="00372B95">
              <w:rPr>
                <w:rFonts w:ascii="Arial" w:hAnsi="Arial" w:cs="Arial"/>
                <w:sz w:val="18"/>
                <w:szCs w:val="18"/>
              </w:rPr>
              <w:t>odličan</w:t>
            </w:r>
          </w:p>
        </w:tc>
      </w:tr>
      <w:tr w:rsidR="008759F6" w:rsidRPr="006A3DE0" w:rsidTr="008759F6">
        <w:trPr>
          <w:trHeight w:val="218"/>
        </w:trPr>
        <w:tc>
          <w:tcPr>
            <w:tcW w:w="1164" w:type="dxa"/>
          </w:tcPr>
          <w:p w:rsidR="008759F6" w:rsidRDefault="008759F6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29.11.2025.</w:t>
            </w:r>
          </w:p>
        </w:tc>
        <w:tc>
          <w:tcPr>
            <w:tcW w:w="674" w:type="dxa"/>
          </w:tcPr>
          <w:p w:rsidR="008759F6" w:rsidRDefault="008759F6" w:rsidP="008759F6">
            <w:pPr>
              <w:jc w:val="center"/>
            </w:pPr>
            <w:r w:rsidRPr="00FC3F66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8759F6" w:rsidRDefault="008759F6" w:rsidP="008759F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</w:t>
            </w:r>
          </w:p>
        </w:tc>
        <w:tc>
          <w:tcPr>
            <w:tcW w:w="1417" w:type="dxa"/>
          </w:tcPr>
          <w:p w:rsidR="008759F6" w:rsidRPr="006A3DE0" w:rsidRDefault="008759F6" w:rsidP="008759F6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8759F6" w:rsidRPr="00372B95" w:rsidRDefault="008759F6" w:rsidP="008759F6">
            <w:pPr>
              <w:jc w:val="center"/>
              <w:rPr>
                <w:sz w:val="18"/>
                <w:szCs w:val="18"/>
              </w:rPr>
            </w:pPr>
            <w:r w:rsidRPr="00372B95">
              <w:rPr>
                <w:rFonts w:ascii="Arial" w:hAnsi="Arial" w:cs="Arial"/>
                <w:sz w:val="18"/>
                <w:szCs w:val="18"/>
              </w:rPr>
              <w:t>dobar</w:t>
            </w:r>
          </w:p>
        </w:tc>
      </w:tr>
      <w:tr w:rsidR="008759F6" w:rsidRPr="006A3DE0" w:rsidTr="00372B95">
        <w:trPr>
          <w:trHeight w:val="218"/>
        </w:trPr>
        <w:tc>
          <w:tcPr>
            <w:tcW w:w="1164" w:type="dxa"/>
          </w:tcPr>
          <w:p w:rsidR="008759F6" w:rsidRPr="006A3DE0" w:rsidRDefault="008759F6" w:rsidP="008759F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30.11.2025.</w:t>
            </w:r>
          </w:p>
        </w:tc>
        <w:tc>
          <w:tcPr>
            <w:tcW w:w="674" w:type="dxa"/>
          </w:tcPr>
          <w:p w:rsidR="008759F6" w:rsidRDefault="008759F6" w:rsidP="008759F6">
            <w:pPr>
              <w:jc w:val="center"/>
            </w:pPr>
            <w:r w:rsidRPr="00FC3F66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8759F6" w:rsidRPr="006A3DE0" w:rsidRDefault="008759F6" w:rsidP="008759F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79</w:t>
            </w:r>
          </w:p>
        </w:tc>
        <w:tc>
          <w:tcPr>
            <w:tcW w:w="1417" w:type="dxa"/>
          </w:tcPr>
          <w:p w:rsidR="008759F6" w:rsidRPr="006A3DE0" w:rsidRDefault="008759F6" w:rsidP="008759F6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418" w:type="dxa"/>
            <w:shd w:val="clear" w:color="auto" w:fill="FFFF00"/>
          </w:tcPr>
          <w:p w:rsidR="008759F6" w:rsidRPr="00372B95" w:rsidRDefault="008759F6" w:rsidP="008759F6">
            <w:pPr>
              <w:jc w:val="center"/>
              <w:rPr>
                <w:sz w:val="18"/>
                <w:szCs w:val="18"/>
              </w:rPr>
            </w:pPr>
            <w:r w:rsidRPr="00372B95">
              <w:rPr>
                <w:rFonts w:ascii="Arial" w:hAnsi="Arial" w:cs="Arial"/>
                <w:sz w:val="18"/>
                <w:szCs w:val="18"/>
              </w:rPr>
              <w:t>prihvatljiv</w:t>
            </w:r>
          </w:p>
        </w:tc>
      </w:tr>
    </w:tbl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F03A61" w:rsidRPr="006A3DE0" w:rsidRDefault="008972B8">
      <w:pPr>
        <w:spacing w:before="1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br w:type="textWrapping" w:clear="all"/>
      </w:r>
    </w:p>
    <w:tbl>
      <w:tblPr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80"/>
        <w:gridCol w:w="2170"/>
        <w:gridCol w:w="2285"/>
        <w:gridCol w:w="2287"/>
      </w:tblGrid>
      <w:tr w:rsidR="00F03A61" w:rsidRPr="006A3DE0" w:rsidTr="00796AAA">
        <w:trPr>
          <w:trHeight w:val="947"/>
        </w:trPr>
        <w:tc>
          <w:tcPr>
            <w:tcW w:w="2580" w:type="dxa"/>
            <w:tcBorders>
              <w:bottom w:val="double" w:sz="0" w:space="0" w:color="000000"/>
            </w:tcBorders>
          </w:tcPr>
          <w:p w:rsidR="00F03A61" w:rsidRPr="006A3DE0" w:rsidRDefault="00F03A61">
            <w:pPr>
              <w:pStyle w:val="TableParagraph"/>
              <w:spacing w:before="1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F03A61" w:rsidRPr="006A3DE0" w:rsidRDefault="00501446">
            <w:pPr>
              <w:pStyle w:val="TableParagraph"/>
              <w:spacing w:before="1"/>
              <w:ind w:left="102" w:right="96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KoncentracijaPM</w:t>
            </w:r>
            <w:r w:rsidRPr="006A3DE0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10</w:t>
            </w:r>
          </w:p>
          <w:p w:rsidR="00F03A61" w:rsidRPr="006A3DE0" w:rsidRDefault="00501446">
            <w:pPr>
              <w:pStyle w:val="TableParagraph"/>
              <w:spacing w:before="0"/>
              <w:ind w:left="107" w:right="96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za period usrednjavanja 24 h[μg/m</w:t>
            </w:r>
            <w:r w:rsidRPr="006A3DE0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2170" w:type="dxa"/>
            <w:tcBorders>
              <w:bottom w:val="thickThinMediumGap" w:sz="2" w:space="0" w:color="000000"/>
            </w:tcBorders>
          </w:tcPr>
          <w:p w:rsidR="00F03A61" w:rsidRPr="006A3DE0" w:rsidRDefault="00F03A61">
            <w:pPr>
              <w:pStyle w:val="TableParagraph"/>
              <w:spacing w:befor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F03A61" w:rsidRPr="006A3DE0" w:rsidRDefault="00F03A61">
            <w:pPr>
              <w:pStyle w:val="TableParagraph"/>
              <w:spacing w:before="8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F03A61" w:rsidRPr="006A3DE0" w:rsidRDefault="00501446">
            <w:pPr>
              <w:pStyle w:val="TableParagraph"/>
              <w:spacing w:before="1"/>
              <w:ind w:left="87" w:right="84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Klasa</w:t>
            </w:r>
            <w:r w:rsidR="006E686A" w:rsidRPr="006A3DE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kvalitetavazduha</w:t>
            </w:r>
          </w:p>
        </w:tc>
        <w:tc>
          <w:tcPr>
            <w:tcW w:w="2285" w:type="dxa"/>
            <w:tcBorders>
              <w:bottom w:val="double" w:sz="0" w:space="0" w:color="000000"/>
            </w:tcBorders>
          </w:tcPr>
          <w:p w:rsidR="00F03A61" w:rsidRPr="006A3DE0" w:rsidRDefault="00501446">
            <w:pPr>
              <w:pStyle w:val="TableParagraph"/>
              <w:spacing w:before="108"/>
              <w:ind w:left="318" w:right="313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Broj</w:t>
            </w:r>
            <w:r w:rsidR="00BC53D2" w:rsidRPr="006A3DE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dana</w:t>
            </w:r>
          </w:p>
          <w:p w:rsidR="00F03A61" w:rsidRPr="006A3DE0" w:rsidRDefault="00501446">
            <w:pPr>
              <w:pStyle w:val="TableParagraph"/>
              <w:spacing w:before="0"/>
              <w:ind w:left="323" w:right="313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 xml:space="preserve">u </w:t>
            </w:r>
            <w:r w:rsidR="00C17BC9" w:rsidRPr="006A3DE0">
              <w:rPr>
                <w:rFonts w:ascii="Arial" w:hAnsi="Arial" w:cs="Arial"/>
                <w:b/>
                <w:sz w:val="16"/>
                <w:szCs w:val="16"/>
              </w:rPr>
              <w:t>julu 2025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C17BC9" w:rsidRPr="006A3DE0">
              <w:rPr>
                <w:rFonts w:ascii="Arial" w:hAnsi="Arial" w:cs="Arial"/>
                <w:b/>
                <w:sz w:val="16"/>
                <w:szCs w:val="16"/>
              </w:rPr>
              <w:t>g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odine</w:t>
            </w:r>
            <w:r w:rsidR="00C17BC9" w:rsidRPr="006A3DE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sa</w:t>
            </w:r>
            <w:r w:rsidR="00C17BC9" w:rsidRPr="006A3DE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odgovarajućom</w:t>
            </w:r>
          </w:p>
          <w:p w:rsidR="00F03A61" w:rsidRPr="006A3DE0" w:rsidRDefault="00501446">
            <w:pPr>
              <w:pStyle w:val="TableParagraph"/>
              <w:spacing w:before="0"/>
              <w:ind w:left="87" w:right="83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klasom</w:t>
            </w:r>
            <w:r w:rsidR="00C17BC9" w:rsidRPr="006A3DE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kvaliteta</w:t>
            </w:r>
            <w:r w:rsidR="00C17BC9" w:rsidRPr="006A3DE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vazduha</w:t>
            </w:r>
          </w:p>
        </w:tc>
        <w:tc>
          <w:tcPr>
            <w:tcW w:w="2287" w:type="dxa"/>
            <w:tcBorders>
              <w:bottom w:val="double" w:sz="0" w:space="0" w:color="000000"/>
            </w:tcBorders>
          </w:tcPr>
          <w:p w:rsidR="00F03A61" w:rsidRPr="006A3DE0" w:rsidRDefault="00501446">
            <w:pPr>
              <w:pStyle w:val="TableParagraph"/>
              <w:spacing w:before="0" w:line="216" w:lineRule="exact"/>
              <w:ind w:left="323" w:right="313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Procenatdana</w:t>
            </w:r>
          </w:p>
          <w:p w:rsidR="00F03A61" w:rsidRPr="006A3DE0" w:rsidRDefault="00C17BC9">
            <w:pPr>
              <w:pStyle w:val="TableParagraph"/>
              <w:spacing w:before="0"/>
              <w:ind w:left="325" w:right="313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u julu</w:t>
            </w:r>
            <w:r w:rsidR="00501446" w:rsidRPr="006A3DE0">
              <w:rPr>
                <w:rFonts w:ascii="Arial" w:hAnsi="Arial" w:cs="Arial"/>
                <w:b/>
                <w:sz w:val="16"/>
                <w:szCs w:val="16"/>
              </w:rPr>
              <w:t xml:space="preserve">  202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501446" w:rsidRPr="006A3DE0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G</w:t>
            </w:r>
            <w:r w:rsidR="00501446" w:rsidRPr="006A3DE0">
              <w:rPr>
                <w:rFonts w:ascii="Arial" w:hAnsi="Arial" w:cs="Arial"/>
                <w:b/>
                <w:sz w:val="16"/>
                <w:szCs w:val="16"/>
              </w:rPr>
              <w:t>odine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01446" w:rsidRPr="006A3DE0">
              <w:rPr>
                <w:rFonts w:ascii="Arial" w:hAnsi="Arial" w:cs="Arial"/>
                <w:b/>
                <w:sz w:val="16"/>
                <w:szCs w:val="16"/>
              </w:rPr>
              <w:t>sa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01446" w:rsidRPr="006A3DE0">
              <w:rPr>
                <w:rFonts w:ascii="Arial" w:hAnsi="Arial" w:cs="Arial"/>
                <w:b/>
                <w:sz w:val="16"/>
                <w:szCs w:val="16"/>
              </w:rPr>
              <w:t>odgovarajućom</w:t>
            </w:r>
          </w:p>
          <w:p w:rsidR="00F03A61" w:rsidRPr="006A3DE0" w:rsidRDefault="00501446">
            <w:pPr>
              <w:pStyle w:val="TableParagraph"/>
              <w:spacing w:before="0" w:line="220" w:lineRule="atLeast"/>
              <w:ind w:left="109" w:right="100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klasom</w:t>
            </w:r>
            <w:r w:rsidR="00C17BC9" w:rsidRPr="006A3DE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kvaliteta</w:t>
            </w:r>
            <w:r w:rsidR="00C17BC9" w:rsidRPr="006A3DE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vazduha[%]</w:t>
            </w:r>
          </w:p>
        </w:tc>
      </w:tr>
      <w:tr w:rsidR="00F03A61" w:rsidRPr="006A3DE0">
        <w:trPr>
          <w:trHeight w:val="217"/>
        </w:trPr>
        <w:tc>
          <w:tcPr>
            <w:tcW w:w="2580" w:type="dxa"/>
            <w:tcBorders>
              <w:top w:val="double" w:sz="0" w:space="0" w:color="000000"/>
            </w:tcBorders>
          </w:tcPr>
          <w:p w:rsidR="00F03A61" w:rsidRPr="006A3DE0" w:rsidRDefault="00501446">
            <w:pPr>
              <w:pStyle w:val="TableParagraph"/>
              <w:spacing w:before="0" w:line="198" w:lineRule="exact"/>
              <w:ind w:left="105" w:right="96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0,0– 25,0</w:t>
            </w:r>
          </w:p>
        </w:tc>
        <w:tc>
          <w:tcPr>
            <w:tcW w:w="2170" w:type="dxa"/>
            <w:tcBorders>
              <w:top w:val="thinThickMediumGap" w:sz="2" w:space="0" w:color="000000"/>
            </w:tcBorders>
            <w:shd w:val="clear" w:color="auto" w:fill="00CC00"/>
          </w:tcPr>
          <w:p w:rsidR="00F03A61" w:rsidRPr="006A3DE0" w:rsidRDefault="00501446">
            <w:pPr>
              <w:pStyle w:val="TableParagraph"/>
              <w:spacing w:before="0" w:line="198" w:lineRule="exact"/>
              <w:ind w:left="87" w:right="80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odličan</w:t>
            </w:r>
          </w:p>
        </w:tc>
        <w:tc>
          <w:tcPr>
            <w:tcW w:w="2285" w:type="dxa"/>
            <w:tcBorders>
              <w:top w:val="double" w:sz="0" w:space="0" w:color="000000"/>
            </w:tcBorders>
          </w:tcPr>
          <w:p w:rsidR="00F03A61" w:rsidRPr="006A3DE0" w:rsidRDefault="001A1016" w:rsidP="00EA6186">
            <w:pPr>
              <w:pStyle w:val="TableParagraph"/>
              <w:spacing w:before="0" w:line="198" w:lineRule="exact"/>
              <w:ind w:left="323" w:right="312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13</w:t>
            </w:r>
          </w:p>
        </w:tc>
        <w:tc>
          <w:tcPr>
            <w:tcW w:w="2287" w:type="dxa"/>
            <w:tcBorders>
              <w:top w:val="double" w:sz="0" w:space="0" w:color="000000"/>
            </w:tcBorders>
          </w:tcPr>
          <w:p w:rsidR="00F03A61" w:rsidRPr="006A3DE0" w:rsidRDefault="001A1016">
            <w:pPr>
              <w:pStyle w:val="TableParagraph"/>
              <w:spacing w:before="0" w:line="198" w:lineRule="exact"/>
              <w:ind w:left="325" w:right="312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57</w:t>
            </w:r>
          </w:p>
        </w:tc>
      </w:tr>
      <w:tr w:rsidR="00F03A61" w:rsidRPr="006A3DE0" w:rsidTr="00C17BC9">
        <w:trPr>
          <w:trHeight w:val="256"/>
        </w:trPr>
        <w:tc>
          <w:tcPr>
            <w:tcW w:w="2580" w:type="dxa"/>
          </w:tcPr>
          <w:p w:rsidR="00F03A61" w:rsidRPr="006A3DE0" w:rsidRDefault="00501446">
            <w:pPr>
              <w:pStyle w:val="TableParagraph"/>
              <w:spacing w:before="0" w:line="198" w:lineRule="exact"/>
              <w:ind w:left="104" w:right="96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25,1–35,0</w:t>
            </w:r>
          </w:p>
        </w:tc>
        <w:tc>
          <w:tcPr>
            <w:tcW w:w="2170" w:type="dxa"/>
            <w:shd w:val="clear" w:color="auto" w:fill="B8D2E4"/>
          </w:tcPr>
          <w:p w:rsidR="00F03A61" w:rsidRPr="006A3DE0" w:rsidRDefault="00501446">
            <w:pPr>
              <w:pStyle w:val="TableParagraph"/>
              <w:spacing w:before="0" w:line="198" w:lineRule="exact"/>
              <w:ind w:left="87" w:right="76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dobar</w:t>
            </w:r>
          </w:p>
        </w:tc>
        <w:tc>
          <w:tcPr>
            <w:tcW w:w="2285" w:type="dxa"/>
          </w:tcPr>
          <w:p w:rsidR="00F03A61" w:rsidRPr="006A3DE0" w:rsidRDefault="001A1016">
            <w:pPr>
              <w:pStyle w:val="TableParagraph"/>
              <w:spacing w:before="0" w:line="198" w:lineRule="exact"/>
              <w:ind w:left="6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4</w:t>
            </w:r>
          </w:p>
        </w:tc>
        <w:tc>
          <w:tcPr>
            <w:tcW w:w="2287" w:type="dxa"/>
          </w:tcPr>
          <w:p w:rsidR="00F03A61" w:rsidRPr="006A3DE0" w:rsidRDefault="001A1016">
            <w:pPr>
              <w:pStyle w:val="TableParagraph"/>
              <w:spacing w:before="0" w:line="198" w:lineRule="exact"/>
              <w:ind w:left="325" w:right="312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17</w:t>
            </w:r>
          </w:p>
        </w:tc>
      </w:tr>
      <w:tr w:rsidR="00F03A61" w:rsidRPr="006A3DE0">
        <w:trPr>
          <w:trHeight w:val="218"/>
        </w:trPr>
        <w:tc>
          <w:tcPr>
            <w:tcW w:w="2580" w:type="dxa"/>
          </w:tcPr>
          <w:p w:rsidR="00F03A61" w:rsidRPr="006A3DE0" w:rsidRDefault="00501446">
            <w:pPr>
              <w:pStyle w:val="TableParagraph"/>
              <w:spacing w:before="0" w:line="198" w:lineRule="exact"/>
              <w:ind w:left="104" w:right="96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35,1–50,0</w:t>
            </w:r>
          </w:p>
        </w:tc>
        <w:tc>
          <w:tcPr>
            <w:tcW w:w="2170" w:type="dxa"/>
            <w:shd w:val="clear" w:color="auto" w:fill="FFFF00"/>
          </w:tcPr>
          <w:p w:rsidR="00F03A61" w:rsidRPr="006A3DE0" w:rsidRDefault="00501446">
            <w:pPr>
              <w:pStyle w:val="TableParagraph"/>
              <w:spacing w:before="0" w:line="198" w:lineRule="exact"/>
              <w:ind w:left="87" w:right="78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prihvatljiv</w:t>
            </w:r>
          </w:p>
        </w:tc>
        <w:tc>
          <w:tcPr>
            <w:tcW w:w="2285" w:type="dxa"/>
          </w:tcPr>
          <w:p w:rsidR="00F03A61" w:rsidRPr="006A3DE0" w:rsidRDefault="001A1016">
            <w:pPr>
              <w:pStyle w:val="TableParagraph"/>
              <w:spacing w:before="0" w:line="198" w:lineRule="exact"/>
              <w:ind w:left="6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4</w:t>
            </w:r>
          </w:p>
        </w:tc>
        <w:tc>
          <w:tcPr>
            <w:tcW w:w="2287" w:type="dxa"/>
          </w:tcPr>
          <w:p w:rsidR="00F03A61" w:rsidRPr="006A3DE0" w:rsidRDefault="001A1016">
            <w:pPr>
              <w:pStyle w:val="TableParagraph"/>
              <w:spacing w:before="0" w:line="198" w:lineRule="exact"/>
              <w:ind w:left="325" w:right="311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17</w:t>
            </w:r>
          </w:p>
        </w:tc>
      </w:tr>
      <w:tr w:rsidR="00F03A61" w:rsidRPr="006A3DE0">
        <w:trPr>
          <w:trHeight w:val="218"/>
        </w:trPr>
        <w:tc>
          <w:tcPr>
            <w:tcW w:w="2580" w:type="dxa"/>
          </w:tcPr>
          <w:p w:rsidR="00F03A61" w:rsidRPr="006A3DE0" w:rsidRDefault="00501446">
            <w:pPr>
              <w:pStyle w:val="TableParagraph"/>
              <w:spacing w:before="0" w:line="198" w:lineRule="exact"/>
              <w:ind w:left="104" w:right="96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50,1–75,0</w:t>
            </w:r>
          </w:p>
        </w:tc>
        <w:tc>
          <w:tcPr>
            <w:tcW w:w="2170" w:type="dxa"/>
            <w:shd w:val="clear" w:color="auto" w:fill="FF0000"/>
          </w:tcPr>
          <w:p w:rsidR="00F03A61" w:rsidRPr="006A3DE0" w:rsidRDefault="00501446">
            <w:pPr>
              <w:pStyle w:val="TableParagraph"/>
              <w:spacing w:before="0" w:line="198" w:lineRule="exact"/>
              <w:ind w:left="87" w:right="82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zagađen</w:t>
            </w:r>
          </w:p>
        </w:tc>
        <w:tc>
          <w:tcPr>
            <w:tcW w:w="2285" w:type="dxa"/>
          </w:tcPr>
          <w:p w:rsidR="00F03A61" w:rsidRPr="006A3DE0" w:rsidRDefault="001A1016">
            <w:pPr>
              <w:pStyle w:val="TableParagraph"/>
              <w:spacing w:before="0" w:line="198" w:lineRule="exact"/>
              <w:ind w:left="7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w w:val="99"/>
                <w:sz w:val="19"/>
              </w:rPr>
              <w:t>2</w:t>
            </w:r>
          </w:p>
        </w:tc>
        <w:tc>
          <w:tcPr>
            <w:tcW w:w="2287" w:type="dxa"/>
          </w:tcPr>
          <w:p w:rsidR="00F03A61" w:rsidRPr="006A3DE0" w:rsidRDefault="001A1016">
            <w:pPr>
              <w:pStyle w:val="TableParagraph"/>
              <w:spacing w:before="0" w:line="198" w:lineRule="exact"/>
              <w:ind w:left="8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9</w:t>
            </w:r>
          </w:p>
        </w:tc>
      </w:tr>
      <w:tr w:rsidR="00F03A61" w:rsidRPr="006A3DE0">
        <w:trPr>
          <w:trHeight w:val="220"/>
        </w:trPr>
        <w:tc>
          <w:tcPr>
            <w:tcW w:w="2580" w:type="dxa"/>
          </w:tcPr>
          <w:p w:rsidR="00F03A61" w:rsidRPr="006A3DE0" w:rsidRDefault="00501446">
            <w:pPr>
              <w:pStyle w:val="TableParagraph"/>
              <w:spacing w:before="0" w:line="200" w:lineRule="exact"/>
              <w:ind w:left="105" w:right="96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&gt;75,0</w:t>
            </w:r>
          </w:p>
        </w:tc>
        <w:tc>
          <w:tcPr>
            <w:tcW w:w="2170" w:type="dxa"/>
            <w:shd w:val="clear" w:color="auto" w:fill="9966FF"/>
          </w:tcPr>
          <w:p w:rsidR="00F03A61" w:rsidRPr="006A3DE0" w:rsidRDefault="00C17BC9">
            <w:pPr>
              <w:pStyle w:val="TableParagraph"/>
              <w:spacing w:before="0" w:line="200" w:lineRule="exact"/>
              <w:ind w:left="87" w:right="80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J</w:t>
            </w:r>
            <w:r w:rsidR="00501446" w:rsidRPr="006A3DE0">
              <w:rPr>
                <w:rFonts w:ascii="Arial" w:hAnsi="Arial" w:cs="Arial"/>
                <w:sz w:val="19"/>
              </w:rPr>
              <w:t>ako</w:t>
            </w:r>
            <w:r w:rsidRPr="006A3DE0">
              <w:rPr>
                <w:rFonts w:ascii="Arial" w:hAnsi="Arial" w:cs="Arial"/>
                <w:sz w:val="19"/>
              </w:rPr>
              <w:t xml:space="preserve"> </w:t>
            </w:r>
            <w:r w:rsidR="00501446" w:rsidRPr="006A3DE0">
              <w:rPr>
                <w:rFonts w:ascii="Arial" w:hAnsi="Arial" w:cs="Arial"/>
                <w:sz w:val="19"/>
              </w:rPr>
              <w:t>zagađen</w:t>
            </w:r>
          </w:p>
        </w:tc>
        <w:tc>
          <w:tcPr>
            <w:tcW w:w="2285" w:type="dxa"/>
          </w:tcPr>
          <w:p w:rsidR="00F03A61" w:rsidRPr="006A3DE0" w:rsidRDefault="000E3EF4">
            <w:pPr>
              <w:pStyle w:val="TableParagraph"/>
              <w:spacing w:before="0" w:line="200" w:lineRule="exact"/>
              <w:ind w:left="7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w w:val="99"/>
                <w:sz w:val="19"/>
              </w:rPr>
              <w:t>0</w:t>
            </w:r>
          </w:p>
        </w:tc>
        <w:tc>
          <w:tcPr>
            <w:tcW w:w="2287" w:type="dxa"/>
          </w:tcPr>
          <w:p w:rsidR="00F03A61" w:rsidRPr="006A3DE0" w:rsidRDefault="00EA6186">
            <w:pPr>
              <w:pStyle w:val="TableParagraph"/>
              <w:spacing w:before="0" w:line="200" w:lineRule="exact"/>
              <w:ind w:left="8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-</w:t>
            </w:r>
          </w:p>
        </w:tc>
      </w:tr>
    </w:tbl>
    <w:p w:rsidR="00F03A61" w:rsidRPr="006A3DE0" w:rsidRDefault="00501446">
      <w:pPr>
        <w:ind w:left="892"/>
        <w:rPr>
          <w:rFonts w:ascii="Arial" w:hAnsi="Arial" w:cs="Arial"/>
          <w:color w:val="FF0000"/>
          <w:sz w:val="19"/>
        </w:rPr>
      </w:pPr>
      <w:r w:rsidRPr="006A3DE0">
        <w:rPr>
          <w:rFonts w:ascii="Arial" w:hAnsi="Arial" w:cs="Arial"/>
          <w:sz w:val="19"/>
        </w:rPr>
        <w:t>Napomena:Broj</w:t>
      </w:r>
      <w:r w:rsidR="00006A39" w:rsidRPr="006A3DE0">
        <w:rPr>
          <w:rFonts w:ascii="Arial" w:hAnsi="Arial" w:cs="Arial"/>
          <w:sz w:val="19"/>
        </w:rPr>
        <w:t xml:space="preserve"> </w:t>
      </w:r>
      <w:r w:rsidRPr="006A3DE0">
        <w:rPr>
          <w:rFonts w:ascii="Arial" w:hAnsi="Arial" w:cs="Arial"/>
          <w:sz w:val="19"/>
        </w:rPr>
        <w:t>dana</w:t>
      </w:r>
      <w:r w:rsidR="00006A39" w:rsidRPr="006A3DE0">
        <w:rPr>
          <w:rFonts w:ascii="Arial" w:hAnsi="Arial" w:cs="Arial"/>
          <w:sz w:val="19"/>
        </w:rPr>
        <w:t xml:space="preserve"> </w:t>
      </w:r>
      <w:r w:rsidRPr="006A3DE0">
        <w:rPr>
          <w:rFonts w:ascii="Arial" w:hAnsi="Arial" w:cs="Arial"/>
          <w:sz w:val="19"/>
        </w:rPr>
        <w:t>merenja</w:t>
      </w:r>
      <w:r w:rsidR="00006A39" w:rsidRPr="006A3DE0">
        <w:rPr>
          <w:rFonts w:ascii="Arial" w:hAnsi="Arial" w:cs="Arial"/>
          <w:sz w:val="19"/>
        </w:rPr>
        <w:t xml:space="preserve"> </w:t>
      </w:r>
      <w:r w:rsidRPr="006A3DE0">
        <w:rPr>
          <w:rFonts w:ascii="Arial" w:hAnsi="Arial" w:cs="Arial"/>
          <w:sz w:val="19"/>
        </w:rPr>
        <w:t>u</w:t>
      </w:r>
      <w:r w:rsidR="00006A39" w:rsidRPr="006A3DE0">
        <w:rPr>
          <w:rFonts w:ascii="Arial" w:hAnsi="Arial" w:cs="Arial"/>
          <w:sz w:val="19"/>
        </w:rPr>
        <w:t xml:space="preserve"> </w:t>
      </w:r>
      <w:r w:rsidR="00EA6186">
        <w:rPr>
          <w:rFonts w:ascii="Arial" w:hAnsi="Arial" w:cs="Arial"/>
          <w:sz w:val="19"/>
        </w:rPr>
        <w:t xml:space="preserve">avgustu je </w:t>
      </w:r>
      <w:r w:rsidR="001A1016">
        <w:rPr>
          <w:rFonts w:ascii="Arial" w:hAnsi="Arial" w:cs="Arial"/>
          <w:sz w:val="19"/>
        </w:rPr>
        <w:t>23</w:t>
      </w:r>
    </w:p>
    <w:p w:rsidR="00F03A61" w:rsidRPr="006A3DE0" w:rsidRDefault="00F03A61">
      <w:pPr>
        <w:rPr>
          <w:rFonts w:ascii="Arial" w:hAnsi="Arial" w:cs="Arial"/>
          <w:sz w:val="19"/>
        </w:rPr>
        <w:sectPr w:rsidR="00F03A61" w:rsidRPr="006A3DE0">
          <w:headerReference w:type="default" r:id="rId19"/>
          <w:footerReference w:type="default" r:id="rId20"/>
          <w:pgSz w:w="12240" w:h="15840"/>
          <w:pgMar w:top="1660" w:right="740" w:bottom="280" w:left="780" w:header="872" w:footer="0" w:gutter="0"/>
          <w:cols w:space="720"/>
        </w:sectPr>
      </w:pPr>
    </w:p>
    <w:p w:rsidR="00F03A61" w:rsidRPr="006A3DE0" w:rsidRDefault="00F03A61">
      <w:pPr>
        <w:spacing w:before="8"/>
        <w:rPr>
          <w:rFonts w:ascii="Arial" w:hAnsi="Arial" w:cs="Arial"/>
          <w:sz w:val="16"/>
        </w:rPr>
      </w:pPr>
    </w:p>
    <w:p w:rsidR="00F03A61" w:rsidRPr="006A3DE0" w:rsidRDefault="00501446">
      <w:pPr>
        <w:pStyle w:val="Heading2"/>
        <w:ind w:left="531"/>
        <w:rPr>
          <w:rFonts w:ascii="Arial" w:hAnsi="Arial" w:cs="Arial"/>
        </w:rPr>
      </w:pPr>
      <w:r w:rsidRPr="006A3DE0">
        <w:rPr>
          <w:rFonts w:ascii="Arial" w:hAnsi="Arial" w:cs="Arial"/>
          <w:spacing w:val="-1"/>
        </w:rPr>
        <w:t>Slike</w:t>
      </w:r>
      <w:r w:rsidR="00CA09AC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mernog mesta-uzorkovanje</w:t>
      </w:r>
      <w:r w:rsidR="00BC53D2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suspendovanih</w:t>
      </w:r>
      <w:r w:rsidR="00CA09AC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česticaPM</w:t>
      </w:r>
      <w:r w:rsidRPr="006A3DE0">
        <w:rPr>
          <w:rFonts w:ascii="Arial" w:hAnsi="Arial" w:cs="Arial"/>
          <w:vertAlign w:val="subscript"/>
        </w:rPr>
        <w:t>10</w:t>
      </w:r>
      <w:r w:rsidR="00CA09AC" w:rsidRPr="006A3DE0">
        <w:rPr>
          <w:rFonts w:ascii="Arial" w:hAnsi="Arial" w:cs="Arial"/>
          <w:vertAlign w:val="subscript"/>
        </w:rPr>
        <w:t xml:space="preserve"> </w:t>
      </w:r>
      <w:r w:rsidRPr="006A3DE0">
        <w:rPr>
          <w:rFonts w:ascii="Arial" w:hAnsi="Arial" w:cs="Arial"/>
        </w:rPr>
        <w:t>i</w:t>
      </w:r>
      <w:r w:rsidR="00BE6A5C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PM</w:t>
      </w:r>
      <w:r w:rsidRPr="006A3DE0">
        <w:rPr>
          <w:rFonts w:ascii="Arial" w:hAnsi="Arial" w:cs="Arial"/>
          <w:vertAlign w:val="subscript"/>
        </w:rPr>
        <w:t>2,5</w:t>
      </w:r>
    </w:p>
    <w:p w:rsidR="00F03A61" w:rsidRPr="006A3DE0" w:rsidRDefault="00F03A61">
      <w:pPr>
        <w:spacing w:before="7"/>
        <w:rPr>
          <w:rFonts w:ascii="Arial" w:hAnsi="Arial" w:cs="Arial"/>
          <w:b/>
          <w:sz w:val="21"/>
        </w:rPr>
      </w:pPr>
    </w:p>
    <w:p w:rsidR="00F03A61" w:rsidRPr="006A3DE0" w:rsidRDefault="00501446">
      <w:pPr>
        <w:pStyle w:val="Heading3"/>
        <w:rPr>
          <w:rFonts w:ascii="Arial" w:hAnsi="Arial" w:cs="Arial"/>
          <w:sz w:val="29"/>
        </w:rPr>
      </w:pPr>
      <w:r w:rsidRPr="006A3DE0">
        <w:rPr>
          <w:rFonts w:ascii="Arial" w:hAnsi="Arial" w:cs="Arial"/>
          <w:b/>
        </w:rPr>
        <w:t>Merno</w:t>
      </w:r>
      <w:r w:rsidR="00CA09AC" w:rsidRPr="006A3DE0">
        <w:rPr>
          <w:rFonts w:ascii="Arial" w:hAnsi="Arial" w:cs="Arial"/>
          <w:b/>
        </w:rPr>
        <w:t xml:space="preserve"> </w:t>
      </w:r>
      <w:r w:rsidRPr="006A3DE0">
        <w:rPr>
          <w:rFonts w:ascii="Arial" w:hAnsi="Arial" w:cs="Arial"/>
          <w:b/>
        </w:rPr>
        <w:t>mesto</w:t>
      </w:r>
      <w:r w:rsidR="00B32792" w:rsidRPr="006A3DE0">
        <w:rPr>
          <w:rFonts w:ascii="Arial" w:hAnsi="Arial" w:cs="Arial"/>
          <w:b/>
        </w:rPr>
        <w:t xml:space="preserve"> 10</w:t>
      </w:r>
      <w:r w:rsidR="00980D0C" w:rsidRPr="006A3DE0">
        <w:rPr>
          <w:rFonts w:ascii="Arial" w:hAnsi="Arial" w:cs="Arial"/>
        </w:rPr>
        <w:t xml:space="preserve"> Gornji Milanovac</w:t>
      </w:r>
    </w:p>
    <w:p w:rsidR="00F03A61" w:rsidRPr="006A3DE0" w:rsidRDefault="00F03A61">
      <w:pPr>
        <w:spacing w:before="1"/>
        <w:jc w:val="center"/>
        <w:rPr>
          <w:rFonts w:ascii="Arial" w:hAnsi="Arial" w:cs="Arial"/>
          <w:sz w:val="14"/>
        </w:rPr>
      </w:pPr>
    </w:p>
    <w:p w:rsidR="00F03A61" w:rsidRPr="006A3DE0" w:rsidRDefault="00F03A61">
      <w:pPr>
        <w:spacing w:before="1"/>
        <w:rPr>
          <w:rFonts w:ascii="Arial" w:hAnsi="Arial" w:cs="Arial"/>
          <w:sz w:val="14"/>
        </w:rPr>
      </w:pPr>
    </w:p>
    <w:p w:rsidR="00B32792" w:rsidRPr="006A3DE0" w:rsidRDefault="00B92FFC">
      <w:pPr>
        <w:spacing w:before="1"/>
        <w:rPr>
          <w:rFonts w:ascii="Arial" w:hAnsi="Arial" w:cs="Arial"/>
          <w:sz w:val="18"/>
          <w:szCs w:val="18"/>
        </w:rPr>
      </w:pPr>
      <w:r w:rsidRPr="006A3DE0">
        <w:rPr>
          <w:rFonts w:ascii="Arial" w:hAnsi="Arial" w:cs="Arial"/>
          <w:sz w:val="18"/>
          <w:szCs w:val="18"/>
        </w:rPr>
        <w:t xml:space="preserve">                </w:t>
      </w:r>
      <w:r w:rsidR="00B32792" w:rsidRPr="006A3DE0">
        <w:rPr>
          <w:rFonts w:ascii="Arial" w:hAnsi="Arial" w:cs="Arial"/>
          <w:sz w:val="18"/>
          <w:szCs w:val="18"/>
        </w:rPr>
        <w:t xml:space="preserve">  </w:t>
      </w:r>
      <w:r w:rsidR="00B32792" w:rsidRPr="006A3DE0">
        <w:rPr>
          <w:rFonts w:ascii="Arial" w:hAnsi="Arial" w:cs="Arial"/>
          <w:b/>
          <w:sz w:val="18"/>
          <w:szCs w:val="18"/>
        </w:rPr>
        <w:t>Slika</w:t>
      </w:r>
      <w:r w:rsidR="00B32792" w:rsidRPr="006A3DE0">
        <w:rPr>
          <w:rFonts w:ascii="Arial" w:hAnsi="Arial" w:cs="Arial"/>
          <w:sz w:val="18"/>
          <w:szCs w:val="18"/>
        </w:rPr>
        <w:t>1 Makro lokacija mernog mest</w:t>
      </w:r>
      <w:r w:rsidRPr="006A3DE0">
        <w:rPr>
          <w:rFonts w:ascii="Arial" w:hAnsi="Arial" w:cs="Arial"/>
          <w:sz w:val="18"/>
          <w:szCs w:val="18"/>
        </w:rPr>
        <w:t>a 10</w:t>
      </w:r>
    </w:p>
    <w:p w:rsidR="00B32792" w:rsidRPr="006A3DE0" w:rsidRDefault="00B92FFC">
      <w:pPr>
        <w:spacing w:before="1"/>
        <w:rPr>
          <w:rFonts w:ascii="Arial" w:hAnsi="Arial" w:cs="Arial"/>
          <w:sz w:val="18"/>
          <w:szCs w:val="18"/>
        </w:rPr>
      </w:pPr>
      <w:r w:rsidRPr="006A3DE0">
        <w:rPr>
          <w:rFonts w:ascii="Arial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38735</wp:posOffset>
            </wp:positionV>
            <wp:extent cx="2466340" cy="1776730"/>
            <wp:effectExtent l="1905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18803" t="6776" r="18727" b="16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77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3A61" w:rsidRPr="006A3DE0" w:rsidRDefault="00F03A61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 w:rsidP="00B32792">
      <w:pPr>
        <w:spacing w:before="1"/>
        <w:ind w:firstLine="720"/>
        <w:rPr>
          <w:rFonts w:ascii="Arial" w:hAnsi="Arial" w:cs="Arial"/>
          <w:sz w:val="14"/>
        </w:rPr>
      </w:pPr>
    </w:p>
    <w:p w:rsidR="00B32792" w:rsidRPr="006A3DE0" w:rsidRDefault="00B92FFC" w:rsidP="00B92FFC">
      <w:pPr>
        <w:tabs>
          <w:tab w:val="left" w:pos="6490"/>
        </w:tabs>
        <w:spacing w:before="1"/>
        <w:rPr>
          <w:rFonts w:ascii="Arial" w:hAnsi="Arial" w:cs="Arial"/>
          <w:sz w:val="14"/>
        </w:rPr>
      </w:pPr>
      <w:r w:rsidRPr="006A3DE0">
        <w:rPr>
          <w:rFonts w:ascii="Arial" w:hAnsi="Arial" w:cs="Arial"/>
          <w:sz w:val="14"/>
        </w:rPr>
        <w:tab/>
      </w: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92FFC" w:rsidRPr="006A3DE0" w:rsidRDefault="00B92FFC" w:rsidP="00B92FFC">
      <w:pPr>
        <w:rPr>
          <w:rFonts w:ascii="Arial" w:hAnsi="Arial" w:cs="Arial"/>
          <w:sz w:val="18"/>
          <w:szCs w:val="18"/>
        </w:rPr>
      </w:pPr>
      <w:r w:rsidRPr="006A3DE0">
        <w:rPr>
          <w:rFonts w:ascii="Arial" w:hAnsi="Arial" w:cs="Arial"/>
          <w:b/>
          <w:sz w:val="18"/>
          <w:szCs w:val="18"/>
        </w:rPr>
        <w:t xml:space="preserve">                 Slika 2</w:t>
      </w:r>
      <w:r w:rsidRPr="006A3DE0">
        <w:rPr>
          <w:rFonts w:ascii="Arial" w:hAnsi="Arial" w:cs="Arial"/>
          <w:sz w:val="18"/>
          <w:szCs w:val="18"/>
        </w:rPr>
        <w:t>.Uređaj za uzorkovanje suspendovanih čestica  ,Opštinska uprava ,centar grada ,ul.Tihomira Matijevićabr.4</w:t>
      </w: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92FFC">
      <w:pPr>
        <w:spacing w:before="1"/>
        <w:rPr>
          <w:rFonts w:ascii="Arial" w:hAnsi="Arial" w:cs="Arial"/>
          <w:sz w:val="14"/>
        </w:rPr>
      </w:pPr>
      <w:r w:rsidRPr="006A3DE0">
        <w:rPr>
          <w:rFonts w:ascii="Arial" w:hAnsi="Arial" w:cs="Arial"/>
          <w:sz w:val="14"/>
        </w:rPr>
        <w:t xml:space="preserve">                     </w:t>
      </w:r>
      <w:r w:rsidRPr="006A3DE0">
        <w:rPr>
          <w:rFonts w:ascii="Arial" w:hAnsi="Arial" w:cs="Arial"/>
          <w:noProof/>
          <w:sz w:val="14"/>
          <w:lang w:val="en-US"/>
        </w:rPr>
        <w:drawing>
          <wp:inline distT="0" distB="0" distL="0" distR="0">
            <wp:extent cx="2357102" cy="1732209"/>
            <wp:effectExtent l="19050" t="0" r="5098" b="0"/>
            <wp:docPr id="14" name="Picture 1" descr="D:\Stari Racunar\My Documents\COMDE DERENDA MM10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tari Racunar\My Documents\COMDE DERENDA MM10 202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02" cy="1732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5AA" w:rsidRPr="006A3DE0" w:rsidRDefault="008B25AA">
      <w:pPr>
        <w:spacing w:before="1"/>
        <w:rPr>
          <w:rFonts w:ascii="Arial" w:hAnsi="Arial" w:cs="Arial"/>
          <w:sz w:val="14"/>
        </w:rPr>
      </w:pPr>
    </w:p>
    <w:p w:rsidR="008B25AA" w:rsidRPr="006A3DE0" w:rsidRDefault="008B25AA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F03A61" w:rsidRPr="006A3DE0" w:rsidRDefault="008B25AA" w:rsidP="008B25AA">
      <w:pPr>
        <w:rPr>
          <w:rFonts w:ascii="Arial" w:hAnsi="Arial" w:cs="Arial"/>
          <w:sz w:val="18"/>
          <w:szCs w:val="18"/>
        </w:rPr>
      </w:pPr>
      <w:r w:rsidRPr="006A3DE0">
        <w:rPr>
          <w:rFonts w:ascii="Arial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482600</wp:posOffset>
            </wp:positionH>
            <wp:positionV relativeFrom="paragraph">
              <wp:posOffset>200025</wp:posOffset>
            </wp:positionV>
            <wp:extent cx="2942590" cy="2298700"/>
            <wp:effectExtent l="19050" t="0" r="0" b="0"/>
            <wp:wrapSquare wrapText="bothSides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229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3DE0">
        <w:rPr>
          <w:rFonts w:ascii="Arial" w:hAnsi="Arial" w:cs="Arial"/>
          <w:sz w:val="18"/>
          <w:szCs w:val="18"/>
        </w:rPr>
        <w:t xml:space="preserve">              </w:t>
      </w:r>
      <w:r w:rsidR="00B92FFC" w:rsidRPr="006A3DE0">
        <w:rPr>
          <w:rFonts w:ascii="Arial" w:hAnsi="Arial" w:cs="Arial"/>
          <w:sz w:val="18"/>
          <w:szCs w:val="18"/>
        </w:rPr>
        <w:t xml:space="preserve"> </w:t>
      </w:r>
      <w:r w:rsidR="00B92FFC" w:rsidRPr="006A3DE0">
        <w:rPr>
          <w:rFonts w:ascii="Arial" w:hAnsi="Arial" w:cs="Arial"/>
          <w:b/>
          <w:sz w:val="18"/>
          <w:szCs w:val="18"/>
        </w:rPr>
        <w:t>Slika3</w:t>
      </w:r>
      <w:r w:rsidR="00B92FFC" w:rsidRPr="006A3DE0">
        <w:rPr>
          <w:rFonts w:ascii="Arial" w:hAnsi="Arial" w:cs="Arial"/>
          <w:sz w:val="18"/>
          <w:szCs w:val="18"/>
        </w:rPr>
        <w:t>.</w:t>
      </w:r>
      <w:r w:rsidR="00B92FFC" w:rsidRPr="006A3DE0">
        <w:rPr>
          <w:rFonts w:ascii="Arial" w:hAnsi="Arial" w:cs="Arial"/>
          <w:sz w:val="18"/>
          <w:szCs w:val="18"/>
          <w:lang w:val="sr-Cyrl-CS"/>
        </w:rPr>
        <w:t xml:space="preserve"> </w:t>
      </w:r>
      <w:r w:rsidR="00B92FFC" w:rsidRPr="006A3DE0">
        <w:rPr>
          <w:rFonts w:ascii="Arial" w:hAnsi="Arial" w:cs="Arial"/>
          <w:sz w:val="18"/>
          <w:szCs w:val="18"/>
        </w:rPr>
        <w:t>Opštinska uprava ,centar grada ,ul.Tihomira Matijevićabr.4.Položaj usisnog creva sa levko</w:t>
      </w:r>
      <w:r w:rsidRPr="006A3DE0">
        <w:rPr>
          <w:rFonts w:ascii="Arial" w:hAnsi="Arial" w:cs="Arial"/>
          <w:sz w:val="18"/>
          <w:szCs w:val="18"/>
        </w:rPr>
        <w:t>m</w:t>
      </w:r>
    </w:p>
    <w:sectPr w:rsidR="00F03A61" w:rsidRPr="006A3DE0" w:rsidSect="00F03A61">
      <w:headerReference w:type="default" r:id="rId24"/>
      <w:footerReference w:type="default" r:id="rId25"/>
      <w:pgSz w:w="12240" w:h="15840"/>
      <w:pgMar w:top="1660" w:right="740" w:bottom="280" w:left="780" w:header="87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D1A" w:rsidRDefault="00376D1A" w:rsidP="00F03A61">
      <w:r>
        <w:separator/>
      </w:r>
    </w:p>
  </w:endnote>
  <w:endnote w:type="continuationSeparator" w:id="1">
    <w:p w:rsidR="00376D1A" w:rsidRDefault="00376D1A" w:rsidP="00F03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9F6" w:rsidRDefault="005D7620">
    <w:pPr>
      <w:pStyle w:val="BodyText"/>
      <w:spacing w:line="14" w:lineRule="auto"/>
      <w:rPr>
        <w:b w:val="0"/>
      </w:rPr>
    </w:pPr>
    <w:r w:rsidRPr="005D76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190.9pt;margin-top:752.05pt;width:229.9pt;height:8.65pt;z-index:-251665920;mso-position-horizontal-relative:page;mso-position-vertical-relative:page" filled="f" stroked="f">
          <v:textbox inset="0,0,0,0">
            <w:txbxContent>
              <w:p w:rsidR="008759F6" w:rsidRDefault="008759F6">
                <w:pPr>
                  <w:spacing w:before="14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Ovaj dokumenat je vlasništvo Zavoda za javno zdravlje Čačak 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9F6" w:rsidRDefault="005D7620">
    <w:pPr>
      <w:pStyle w:val="BodyText"/>
      <w:spacing w:line="14" w:lineRule="auto"/>
      <w:rPr>
        <w:b w:val="0"/>
      </w:rPr>
    </w:pPr>
    <w:r w:rsidRPr="005D76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8" type="#_x0000_t202" style="position:absolute;margin-left:190.9pt;margin-top:752.05pt;width:229.9pt;height:8.65pt;z-index:-251652608;mso-position-horizontal-relative:page;mso-position-vertical-relative:page" filled="f" stroked="f">
          <v:textbox style="mso-next-textbox:#_x0000_s4108" inset="0,0,0,0">
            <w:txbxContent>
              <w:p w:rsidR="008759F6" w:rsidRDefault="008759F6">
                <w:pPr>
                  <w:spacing w:before="14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Ovaj dokumenat je vlasništvo Zavoda za javno zdravlje   Čačak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9F6" w:rsidRDefault="005D7620">
    <w:pPr>
      <w:pStyle w:val="BodyText"/>
      <w:spacing w:line="14" w:lineRule="auto"/>
      <w:rPr>
        <w:b w:val="0"/>
      </w:rPr>
    </w:pPr>
    <w:r w:rsidRPr="005D76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28" type="#_x0000_t202" style="position:absolute;margin-left:190.9pt;margin-top:752.05pt;width:229.9pt;height:8.65pt;z-index:-251654656;mso-position-horizontal-relative:page;mso-position-vertical-relative:page" filled="f" stroked="f">
          <v:textbox inset="0,0,0,0">
            <w:txbxContent>
              <w:p w:rsidR="008759F6" w:rsidRDefault="008759F6">
                <w:pPr>
                  <w:spacing w:before="14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Ovaj dokumenat je vlasništvo Zavoda za javno zdravlje   Čačak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9F6" w:rsidRDefault="008759F6">
    <w:pPr>
      <w:pStyle w:val="BodyText"/>
      <w:spacing w:line="14" w:lineRule="auto"/>
      <w:rPr>
        <w:b w:val="0"/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9F6" w:rsidRDefault="008759F6">
    <w:pPr>
      <w:pStyle w:val="BodyText"/>
      <w:spacing w:line="14" w:lineRule="auto"/>
      <w:rPr>
        <w:b w:val="0"/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9F6" w:rsidRDefault="008759F6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D1A" w:rsidRDefault="00376D1A" w:rsidP="00F03A61">
      <w:r>
        <w:separator/>
      </w:r>
    </w:p>
  </w:footnote>
  <w:footnote w:type="continuationSeparator" w:id="1">
    <w:p w:rsidR="00376D1A" w:rsidRDefault="00376D1A" w:rsidP="00F03A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9F6" w:rsidRDefault="008759F6" w:rsidP="00876669">
    <w:pPr>
      <w:pStyle w:val="Header"/>
      <w:tabs>
        <w:tab w:val="left" w:pos="3480"/>
        <w:tab w:val="left" w:pos="8647"/>
        <w:tab w:val="right" w:pos="10862"/>
      </w:tabs>
      <w:spacing w:before="120"/>
      <w:ind w:right="-142"/>
      <w:rPr>
        <w:rFonts w:ascii="Verdana" w:hAnsi="Verdana" w:cs="Verdana"/>
        <w:sz w:val="8"/>
      </w:rPr>
    </w:pPr>
    <w:r>
      <w:rPr>
        <w:rFonts w:ascii="Verdana" w:hAnsi="Verdana" w:cs="Verdana"/>
        <w:sz w:val="8"/>
      </w:rPr>
      <w:tab/>
    </w:r>
    <w:r>
      <w:rPr>
        <w:rFonts w:ascii="Verdana" w:hAnsi="Verdana" w:cs="Verdana"/>
        <w:sz w:val="8"/>
      </w:rPr>
      <w:tab/>
    </w:r>
    <w:r>
      <w:rPr>
        <w:rFonts w:ascii="Verdana" w:hAnsi="Verdana" w:cs="Verdana"/>
        <w:sz w:val="8"/>
      </w:rPr>
      <w:tab/>
    </w:r>
    <w:r>
      <w:rPr>
        <w:rFonts w:ascii="Verdana" w:hAnsi="Verdana" w:cs="Verdana"/>
        <w:sz w:val="8"/>
      </w:rPr>
      <w:tab/>
    </w:r>
    <w:r>
      <w:rPr>
        <w:rFonts w:ascii="Verdana" w:hAnsi="Verdana" w:cs="Verdana"/>
        <w:sz w:val="8"/>
      </w:rPr>
      <w:tab/>
    </w:r>
    <w:r>
      <w:rPr>
        <w:noProof/>
        <w:lang w:val="en-US"/>
      </w:rPr>
      <w:drawing>
        <wp:anchor distT="0" distB="0" distL="114300" distR="114300" simplePos="0" relativeHeight="251643392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74930</wp:posOffset>
          </wp:positionV>
          <wp:extent cx="1014730" cy="101473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inline distT="0" distB="0" distL="0" distR="0">
          <wp:extent cx="762635" cy="985520"/>
          <wp:effectExtent l="0" t="0" r="0" b="5080"/>
          <wp:docPr id="6" name="Picture 6" descr="simbol 01-118 LI-s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imbol 01-118 LI-s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2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7620" w:rsidRPr="005D7620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5pt;margin-top:-.95pt;width:299.9pt;height:91.55pt;z-index:-251645440;mso-position-horizontal-relative:text;mso-position-vertical-relative:text" o:gfxdata="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SjGjX1gAA&#10;AAoBAAAPAAAAAAAAAAEAIAAAACIAAABkcnMvZG93bnJldi54bWxQSwECFAAUAAAACACHTuJAlRFb&#10;FSACAABLBAAADgAAAAAAAAABACAAAAAlAQAAZHJzL2Uyb0RvYy54bWxQSwUGAAAAAAYABgBZAQAA&#10;twUAAAAA&#10;" stroked="f">
          <v:fill opacity="0"/>
          <v:textbox style="mso-next-textbox:#_x0000_s1026" inset="0,0,0,0">
            <w:txbxContent>
              <w:p w:rsidR="008759F6" w:rsidRDefault="008759F6" w:rsidP="00876669">
                <w:pPr>
                  <w:pStyle w:val="Header"/>
                  <w:shd w:val="clear" w:color="auto" w:fill="FFFFFF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lang w:val="sr-Latn-CS"/>
                  </w:rPr>
                  <w:t>ЗАВОД ЗА ЈАВНО ЗДРАВЉЕ</w:t>
                </w:r>
              </w:p>
              <w:p w:rsidR="008759F6" w:rsidRDefault="008759F6" w:rsidP="00876669">
                <w:pPr>
                  <w:pStyle w:val="Heading1"/>
                  <w:shd w:val="clear" w:color="auto" w:fill="FFFFFF"/>
                  <w:spacing w:before="0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24"/>
                  </w:rPr>
                  <w:t>ЧАЧАК</w:t>
                </w:r>
              </w:p>
              <w:p w:rsidR="008759F6" w:rsidRDefault="008759F6" w:rsidP="00876669">
                <w:pPr>
                  <w:pStyle w:val="Header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ЦЕНТАР ЗА  ХИГИЈЕНУ И ХУМАНУ ЕКОЛОГИЈУ</w:t>
                </w:r>
              </w:p>
              <w:p w:rsidR="008759F6" w:rsidRDefault="008759F6" w:rsidP="00876669">
                <w:pPr>
                  <w:pStyle w:val="Header"/>
                  <w:shd w:val="clear" w:color="auto" w:fill="FFFFFF"/>
                  <w:spacing w:before="60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32000 Чачак,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Веселина Миликићабр. 7</w:t>
                </w:r>
              </w:p>
              <w:p w:rsidR="008759F6" w:rsidRDefault="008759F6" w:rsidP="00876669">
                <w:pPr>
                  <w:pStyle w:val="Header"/>
                  <w:shd w:val="clear" w:color="auto" w:fill="FFFFFF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Тел: *381 32 3</w:t>
                </w:r>
                <w:r>
                  <w:rPr>
                    <w:rFonts w:ascii="Arial" w:hAnsi="Arial" w:cs="Arial"/>
                    <w:sz w:val="16"/>
                    <w:szCs w:val="16"/>
                    <w:lang w:val="sr-Latn-CS"/>
                  </w:rPr>
                  <w:t xml:space="preserve">10345,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Тел/факс: *381 32 225 019</w:t>
                </w:r>
              </w:p>
              <w:p w:rsidR="008759F6" w:rsidRDefault="008759F6" w:rsidP="00876669">
                <w:pPr>
                  <w:pStyle w:val="Heading2"/>
                  <w:shd w:val="clear" w:color="auto" w:fill="FFFFFF"/>
                  <w:spacing w:before="0"/>
                  <w:ind w:firstLine="284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E-mail: </w:t>
                </w:r>
                <w:hyperlink r:id="rId3" w:history="1">
                  <w:r>
                    <w:rPr>
                      <w:rStyle w:val="Hyperlink"/>
                      <w:rFonts w:ascii="Arial" w:hAnsi="Arial" w:cs="Arial"/>
                      <w:sz w:val="16"/>
                      <w:szCs w:val="16"/>
                      <w:lang w:val="en-US"/>
                    </w:rPr>
                    <w:t>higijena@zdravljecacak.org</w:t>
                  </w:r>
                </w:hyperlink>
              </w:p>
              <w:p w:rsidR="008759F6" w:rsidRDefault="008759F6" w:rsidP="00876669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ПИБ: 101120720; М.Б. 7271735; Т.Р. 840-243667-22</w:t>
                </w:r>
              </w:p>
            </w:txbxContent>
          </v:textbox>
        </v:shape>
      </w:pict>
    </w:r>
  </w:p>
  <w:p w:rsidR="008759F6" w:rsidRDefault="008759F6" w:rsidP="006D373E">
    <w:pPr>
      <w:tabs>
        <w:tab w:val="left" w:pos="715"/>
      </w:tabs>
      <w:spacing w:before="10"/>
      <w:ind w:left="20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strana</w:t>
    </w:r>
    <w:r w:rsidR="005D7620">
      <w:fldChar w:fldCharType="begin"/>
    </w:r>
    <w:r>
      <w:rPr>
        <w:sz w:val="20"/>
      </w:rPr>
      <w:instrText xml:space="preserve"> PAGE </w:instrText>
    </w:r>
    <w:r w:rsidR="005D7620">
      <w:fldChar w:fldCharType="separate"/>
    </w:r>
    <w:r w:rsidR="004D6123">
      <w:rPr>
        <w:noProof/>
        <w:sz w:val="20"/>
      </w:rPr>
      <w:t>1</w:t>
    </w:r>
    <w:r w:rsidR="005D7620">
      <w:fldChar w:fldCharType="end"/>
    </w:r>
  </w:p>
  <w:p w:rsidR="008759F6" w:rsidRDefault="005D7620">
    <w:pPr>
      <w:pStyle w:val="BodyText"/>
      <w:spacing w:line="14" w:lineRule="auto"/>
      <w:rPr>
        <w:b w:val="0"/>
      </w:rPr>
    </w:pPr>
    <w:r w:rsidRPr="005D7620">
      <w:pict>
        <v:shape id="_x0000_s4098" type="#_x0000_t202" style="position:absolute;margin-left:555.15pt;margin-top:108.2pt;width:10.45pt;height:15.3pt;z-index:-251670016;mso-position-horizontal-relative:page;mso-position-vertical-relative:page" filled="f" stroked="f">
          <v:textbox style="mso-next-textbox:#_x0000_s4098" inset="0,0,0,0">
            <w:txbxContent>
              <w:p w:rsidR="008759F6" w:rsidRPr="00057068" w:rsidRDefault="008759F6" w:rsidP="006D373E">
                <w:pPr>
                  <w:pStyle w:val="ListParagraph"/>
                  <w:ind w:left="720"/>
                </w:pPr>
              </w:p>
            </w:txbxContent>
          </v:textbox>
          <w10:wrap anchorx="page" anchory="page"/>
        </v:shape>
      </w:pict>
    </w:r>
    <w:r w:rsidRPr="005D7620">
      <w:pict>
        <v:shape id="_x0000_s4097" type="#_x0000_t202" style="position:absolute;margin-left:542.35pt;margin-top:108.25pt;width:47.85pt;height:25.4pt;z-index:-251666944;mso-position-horizontal-relative:page;mso-position-vertical-relative:page" filled="f" stroked="f">
          <v:textbox style="mso-next-textbox:#_x0000_s4097" inset="0,0,0,0">
            <w:txbxContent>
              <w:p w:rsidR="008759F6" w:rsidRDefault="008759F6">
                <w:pPr>
                  <w:spacing w:before="4"/>
                </w:pPr>
              </w:p>
              <w:p w:rsidR="008759F6" w:rsidRDefault="008759F6" w:rsidP="00B64C49">
                <w:pPr>
                  <w:pStyle w:val="BodyText"/>
                </w:pPr>
              </w:p>
            </w:txbxContent>
          </v:textbox>
          <w10:wrap anchorx="page" anchory="page"/>
        </v:shape>
      </w:pict>
    </w:r>
    <w:r w:rsidRPr="005D7620">
      <w:pict>
        <v:shape id="_x0000_s4099" type="#_x0000_t202" style="position:absolute;margin-left:49.4pt;margin-top:120.35pt;width:110.25pt;height:13.05pt;z-index:-251668992;mso-position-horizontal-relative:page;mso-position-vertical-relative:page" filled="f" stroked="f">
          <v:textbox style="mso-next-textbox:#_x0000_s4099" inset="0,0,0,0">
            <w:txbxContent>
              <w:p w:rsidR="008759F6" w:rsidRPr="00B64C49" w:rsidRDefault="008759F6" w:rsidP="00B64C49"/>
            </w:txbxContent>
          </v:textbox>
          <w10:wrap anchorx="page" anchory="page"/>
        </v:shape>
      </w:pict>
    </w:r>
    <w:r w:rsidRPr="005D7620">
      <w:pict>
        <v:shape id="_x0000_s4100" type="#_x0000_t202" style="position:absolute;margin-left:402.5pt;margin-top:120.35pt;width:109.25pt;height:13.05pt;z-index:-251667968;mso-position-horizontal-relative:page;mso-position-vertical-relative:page" filled="f" stroked="f">
          <v:textbox style="mso-next-textbox:#_x0000_s4100" inset="0,0,0,0">
            <w:txbxContent>
              <w:p w:rsidR="008759F6" w:rsidRPr="00B64C49" w:rsidRDefault="008759F6" w:rsidP="00B64C49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9F6" w:rsidRDefault="008759F6">
    <w:pPr>
      <w:pStyle w:val="Header"/>
      <w:tabs>
        <w:tab w:val="left" w:pos="8647"/>
      </w:tabs>
      <w:spacing w:before="120"/>
      <w:ind w:right="-142"/>
      <w:jc w:val="right"/>
      <w:rPr>
        <w:rFonts w:ascii="Verdana" w:hAnsi="Verdana" w:cs="Verdana"/>
        <w:sz w:val="8"/>
      </w:rPr>
    </w:pPr>
    <w:r>
      <w:rPr>
        <w:noProof/>
        <w:lang w:val="en-US"/>
      </w:rPr>
      <w:drawing>
        <wp:inline distT="0" distB="0" distL="0" distR="0">
          <wp:extent cx="762635" cy="985520"/>
          <wp:effectExtent l="0" t="0" r="0" b="5080"/>
          <wp:docPr id="16" name="Picture 16" descr="simbol 01-118 LI-s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simbol 01-118 LI-s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2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44416" behindDoc="0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74930</wp:posOffset>
          </wp:positionV>
          <wp:extent cx="1014730" cy="101473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5D7620" w:rsidRPr="005D7620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5" type="#_x0000_t202" style="position:absolute;left:0;text-align:left;margin-left:105pt;margin-top:-.95pt;width:299.9pt;height:91.55pt;z-index:-251644416;mso-position-horizontal-relative:text;mso-position-vertical-relative:text" o:gfxdata="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SjGjX1gAA&#10;AAoBAAAPAAAAAAAAAAEAIAAAACIAAABkcnMvZG93bnJldi54bWxQSwECFAAUAAAACACHTuJAyba8&#10;fiACAABNBAAADgAAAAAAAAABACAAAAAlAQAAZHJzL2Uyb0RvYy54bWxQSwUGAAAAAAYABgBZAQAA&#10;twUAAAAA&#10;" stroked="f">
          <v:fill opacity="0"/>
          <v:textbox style="mso-next-textbox:#_x0000_s4115" inset="0,0,0,0">
            <w:txbxContent>
              <w:p w:rsidR="008759F6" w:rsidRDefault="008759F6" w:rsidP="009134CD">
                <w:pPr>
                  <w:pStyle w:val="Header"/>
                  <w:shd w:val="clear" w:color="auto" w:fill="FFFFFF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lang w:val="sr-Latn-CS"/>
                  </w:rPr>
                  <w:t>ЗАВОД ЗА ЈАВНО ЗДРАВЉЕ</w:t>
                </w:r>
              </w:p>
              <w:p w:rsidR="008759F6" w:rsidRDefault="008759F6" w:rsidP="009134CD">
                <w:pPr>
                  <w:pStyle w:val="Heading1"/>
                  <w:shd w:val="clear" w:color="auto" w:fill="FFFFFF"/>
                  <w:spacing w:before="0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24"/>
                  </w:rPr>
                  <w:t>ЧАЧАК</w:t>
                </w:r>
              </w:p>
              <w:p w:rsidR="008759F6" w:rsidRDefault="008759F6" w:rsidP="009134CD">
                <w:pPr>
                  <w:pStyle w:val="Header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ЦЕНТАР ЗА  ХИГИЈЕНУ И ХУМАНУ ЕКОЛОГИЈУ</w:t>
                </w:r>
              </w:p>
              <w:p w:rsidR="008759F6" w:rsidRDefault="008759F6" w:rsidP="009134CD">
                <w:pPr>
                  <w:pStyle w:val="Header"/>
                  <w:shd w:val="clear" w:color="auto" w:fill="FFFFFF"/>
                  <w:spacing w:before="60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32000 Чачак,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Веселина Миликићабр. 7</w:t>
                </w:r>
              </w:p>
              <w:p w:rsidR="008759F6" w:rsidRDefault="008759F6" w:rsidP="009134CD">
                <w:pPr>
                  <w:pStyle w:val="Header"/>
                  <w:shd w:val="clear" w:color="auto" w:fill="FFFFFF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Тел: *381 32 3</w:t>
                </w:r>
                <w:r>
                  <w:rPr>
                    <w:rFonts w:ascii="Arial" w:hAnsi="Arial" w:cs="Arial"/>
                    <w:sz w:val="16"/>
                    <w:szCs w:val="16"/>
                    <w:lang w:val="sr-Latn-CS"/>
                  </w:rPr>
                  <w:t xml:space="preserve">10345,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Тел/факс: *381 32 225 019</w:t>
                </w:r>
              </w:p>
              <w:p w:rsidR="008759F6" w:rsidRDefault="008759F6" w:rsidP="009134CD">
                <w:pPr>
                  <w:pStyle w:val="Heading2"/>
                  <w:shd w:val="clear" w:color="auto" w:fill="FFFFFF"/>
                  <w:spacing w:before="0"/>
                  <w:ind w:firstLine="284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E-mail: </w:t>
                </w:r>
                <w:hyperlink r:id="rId3" w:history="1">
                  <w:r>
                    <w:rPr>
                      <w:rStyle w:val="Hyperlink"/>
                      <w:rFonts w:ascii="Arial" w:hAnsi="Arial" w:cs="Arial"/>
                      <w:sz w:val="16"/>
                      <w:szCs w:val="16"/>
                      <w:lang w:val="en-US"/>
                    </w:rPr>
                    <w:t>higijena@zdravljecacak.org</w:t>
                  </w:r>
                </w:hyperlink>
              </w:p>
              <w:p w:rsidR="008759F6" w:rsidRDefault="008759F6" w:rsidP="009134CD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ПИБ: 101120720; М.Б. 7271735; Т.Р. 840-243667-22</w:t>
                </w:r>
              </w:p>
            </w:txbxContent>
          </v:textbox>
        </v:shape>
      </w:pict>
    </w:r>
  </w:p>
  <w:p w:rsidR="008759F6" w:rsidRDefault="005D7620">
    <w:pPr>
      <w:pStyle w:val="BodyText"/>
      <w:spacing w:line="14" w:lineRule="auto"/>
      <w:rPr>
        <w:b w:val="0"/>
      </w:rPr>
    </w:pPr>
    <w:r w:rsidRPr="005D7620">
      <w:pict>
        <v:shape id="_x0000_s4103" type="#_x0000_t202" style="position:absolute;margin-left:526.75pt;margin-top:120.6pt;width:76.8pt;height:18.85pt;z-index:-251661824;mso-position-horizontal-relative:page;mso-position-vertical-relative:page" filled="f" stroked="f">
          <v:textbox style="mso-next-textbox:#_x0000_s4103" inset="0,0,0,0">
            <w:txbxContent>
              <w:p w:rsidR="008759F6" w:rsidRPr="00C0123C" w:rsidRDefault="008759F6" w:rsidP="00C0123C">
                <w:pPr>
                  <w:pStyle w:val="BodyText"/>
                </w:pPr>
              </w:p>
            </w:txbxContent>
          </v:textbox>
          <w10:wrap anchorx="page" anchory="page"/>
        </v:shape>
      </w:pict>
    </w:r>
    <w:r w:rsidRPr="005D7620">
      <w:pict>
        <v:shape id="_x0000_s4104" type="#_x0000_t202" style="position:absolute;margin-left:503pt;margin-top:108.2pt;width:62.65pt;height:15.3pt;z-index:-251664896;mso-position-horizontal-relative:page;mso-position-vertical-relative:page" filled="f" stroked="f">
          <v:textbox style="mso-next-textbox:#_x0000_s4104" inset="0,0,0,0">
            <w:txbxContent>
              <w:p w:rsidR="008759F6" w:rsidRDefault="008759F6">
                <w:pPr>
                  <w:tabs>
                    <w:tab w:val="left" w:pos="715"/>
                  </w:tabs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</w:t>
                </w:r>
                <w:r>
                  <w:rPr>
                    <w:sz w:val="20"/>
                  </w:rPr>
                  <w:tab/>
                </w:r>
                <w:r w:rsidR="005D7620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5D7620">
                  <w:fldChar w:fldCharType="separate"/>
                </w:r>
                <w:r w:rsidR="004D6123">
                  <w:rPr>
                    <w:noProof/>
                    <w:sz w:val="20"/>
                  </w:rPr>
                  <w:t>3</w:t>
                </w:r>
                <w:r w:rsidR="005D7620">
                  <w:fldChar w:fldCharType="end"/>
                </w:r>
              </w:p>
            </w:txbxContent>
          </v:textbox>
          <w10:wrap anchorx="page" anchory="page"/>
        </v:shape>
      </w:pict>
    </w:r>
    <w:r w:rsidRPr="005D7620">
      <w:pict>
        <v:shape id="_x0000_s4105" type="#_x0000_t202" style="position:absolute;margin-left:49.4pt;margin-top:120.35pt;width:110.25pt;height:13.05pt;z-index:-251663872;mso-position-horizontal-relative:page;mso-position-vertical-relative:page" filled="f" stroked="f">
          <v:textbox style="mso-next-textbox:#_x0000_s4105" inset="0,0,0,0">
            <w:txbxContent>
              <w:p w:rsidR="008759F6" w:rsidRPr="00C0123C" w:rsidRDefault="008759F6" w:rsidP="00C0123C"/>
            </w:txbxContent>
          </v:textbox>
          <w10:wrap anchorx="page" anchory="page"/>
        </v:shape>
      </w:pict>
    </w:r>
    <w:r w:rsidRPr="005D7620">
      <w:pict>
        <v:shape id="_x0000_s4106" type="#_x0000_t202" style="position:absolute;margin-left:398.5pt;margin-top:120.35pt;width:109.25pt;height:13.05pt;z-index:-251662848;mso-position-horizontal-relative:page;mso-position-vertical-relative:page" filled="f" stroked="f">
          <v:textbox style="mso-next-textbox:#_x0000_s4106" inset="0,0,0,0">
            <w:txbxContent>
              <w:p w:rsidR="008759F6" w:rsidRDefault="008759F6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:</w:t>
                </w:r>
              </w:p>
            </w:txbxContent>
          </v:textbox>
          <w10:wrap anchorx="page" anchory="page"/>
        </v:shape>
      </w:pict>
    </w:r>
    <w:r w:rsidRPr="005D7620">
      <w:pict>
        <v:shape id="_x0000_s4107" type="#_x0000_t202" style="position:absolute;margin-left:170.7pt;margin-top:120.6pt;width:49.65pt;height:13.05pt;z-index:-251653632;mso-position-horizontal-relative:page;mso-position-vertical-relative:page" filled="f" stroked="f">
          <v:textbox style="mso-next-textbox:#_x0000_s4107" inset="0,0,0,0">
            <w:txbxContent>
              <w:p w:rsidR="008759F6" w:rsidRPr="00C0123C" w:rsidRDefault="008759F6" w:rsidP="00C0123C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9F6" w:rsidRDefault="008759F6">
    <w:pPr>
      <w:pStyle w:val="Header"/>
      <w:tabs>
        <w:tab w:val="left" w:pos="8647"/>
      </w:tabs>
      <w:spacing w:before="120"/>
      <w:ind w:right="-142"/>
      <w:jc w:val="right"/>
      <w:rPr>
        <w:rFonts w:ascii="Verdana" w:hAnsi="Verdana" w:cs="Verdana"/>
        <w:sz w:val="8"/>
      </w:rPr>
    </w:pPr>
    <w:r>
      <w:rPr>
        <w:noProof/>
        <w:lang w:val="en-US"/>
      </w:rPr>
      <w:drawing>
        <wp:inline distT="0" distB="0" distL="0" distR="0">
          <wp:extent cx="762635" cy="985520"/>
          <wp:effectExtent l="0" t="0" r="0" b="5080"/>
          <wp:docPr id="5" name="Picture 16" descr="simbol 01-118 LI-s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simbol 01-118 LI-s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2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45440" behindDoc="0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74930</wp:posOffset>
          </wp:positionV>
          <wp:extent cx="1014730" cy="1014730"/>
          <wp:effectExtent l="0" t="0" r="0" b="0"/>
          <wp:wrapSquare wrapText="bothSides"/>
          <wp:docPr id="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5D7620" w:rsidRPr="005D7620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29" type="#_x0000_t202" style="position:absolute;left:0;text-align:left;margin-left:105pt;margin-top:-.95pt;width:299.9pt;height:91.55pt;z-index:-251660800;mso-position-horizontal-relative:text;mso-position-vertical-relative:text" o:gfxdata="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SjGjX1gAA&#10;AAoBAAAPAAAAAAAAAAEAIAAAACIAAABkcnMvZG93bnJldi54bWxQSwECFAAUAAAACACHTuJAyba8&#10;fiACAABNBAAADgAAAAAAAAABACAAAAAlAQAAZHJzL2Uyb0RvYy54bWxQSwUGAAAAAAYABgBZAQAA&#10;twUAAAAA&#10;" stroked="f">
          <v:fill opacity="0"/>
          <v:textbox inset="0,0,0,0">
            <w:txbxContent>
              <w:p w:rsidR="008759F6" w:rsidRDefault="008759F6" w:rsidP="00850F4B">
                <w:pPr>
                  <w:pStyle w:val="Header"/>
                  <w:shd w:val="clear" w:color="auto" w:fill="FFFFFF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lang w:val="sr-Latn-CS"/>
                  </w:rPr>
                  <w:t>ЗАВОД ЗА ЈАВНО ЗДРАВЉЕ</w:t>
                </w:r>
              </w:p>
              <w:p w:rsidR="008759F6" w:rsidRDefault="008759F6" w:rsidP="00850F4B">
                <w:pPr>
                  <w:pStyle w:val="Heading1"/>
                  <w:shd w:val="clear" w:color="auto" w:fill="FFFFFF"/>
                  <w:spacing w:before="0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24"/>
                  </w:rPr>
                  <w:t>ЧАЧАК</w:t>
                </w:r>
              </w:p>
              <w:p w:rsidR="008759F6" w:rsidRDefault="008759F6" w:rsidP="00850F4B">
                <w:pPr>
                  <w:pStyle w:val="Header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ЦЕНТАР ЗА  ХИГИЈЕНУ И ХУМАНУ ЕКОЛОГИЈУ</w:t>
                </w:r>
              </w:p>
              <w:p w:rsidR="008759F6" w:rsidRDefault="008759F6" w:rsidP="00850F4B">
                <w:pPr>
                  <w:pStyle w:val="Header"/>
                  <w:shd w:val="clear" w:color="auto" w:fill="FFFFFF"/>
                  <w:spacing w:before="60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32000 Чачак,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Веселина Миликићабр. 7</w:t>
                </w:r>
              </w:p>
              <w:p w:rsidR="008759F6" w:rsidRDefault="008759F6" w:rsidP="00850F4B">
                <w:pPr>
                  <w:pStyle w:val="Header"/>
                  <w:shd w:val="clear" w:color="auto" w:fill="FFFFFF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Тел: *381 32 3</w:t>
                </w:r>
                <w:r>
                  <w:rPr>
                    <w:rFonts w:ascii="Arial" w:hAnsi="Arial" w:cs="Arial"/>
                    <w:sz w:val="16"/>
                    <w:szCs w:val="16"/>
                    <w:lang w:val="sr-Latn-CS"/>
                  </w:rPr>
                  <w:t xml:space="preserve">10345,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Тел/факс: *381 32 225 019</w:t>
                </w:r>
              </w:p>
              <w:p w:rsidR="008759F6" w:rsidRDefault="008759F6" w:rsidP="00850F4B">
                <w:pPr>
                  <w:pStyle w:val="Heading2"/>
                  <w:shd w:val="clear" w:color="auto" w:fill="FFFFFF"/>
                  <w:spacing w:before="0"/>
                  <w:ind w:firstLine="284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E-mail: </w:t>
                </w:r>
                <w:hyperlink r:id="rId3" w:history="1">
                  <w:r>
                    <w:rPr>
                      <w:rStyle w:val="Hyperlink"/>
                      <w:rFonts w:ascii="Arial" w:hAnsi="Arial" w:cs="Arial"/>
                      <w:sz w:val="16"/>
                      <w:szCs w:val="16"/>
                      <w:lang w:val="en-US"/>
                    </w:rPr>
                    <w:t>higijena@zdravljecacak.org</w:t>
                  </w:r>
                </w:hyperlink>
              </w:p>
              <w:p w:rsidR="008759F6" w:rsidRDefault="008759F6" w:rsidP="00850F4B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ПИБ: 101120720; М.Б. 7271735; Т.Р. 840-243667-22</w:t>
                </w:r>
              </w:p>
            </w:txbxContent>
          </v:textbox>
        </v:shape>
      </w:pict>
    </w:r>
  </w:p>
  <w:p w:rsidR="008759F6" w:rsidRDefault="005D7620">
    <w:pPr>
      <w:pStyle w:val="BodyText"/>
      <w:spacing w:line="14" w:lineRule="auto"/>
      <w:rPr>
        <w:b w:val="0"/>
      </w:rPr>
    </w:pPr>
    <w:r w:rsidRPr="005D7620">
      <w:pict>
        <v:shape id="_x0000_s4126" type="#_x0000_t202" style="position:absolute;margin-left:526.75pt;margin-top:120.6pt;width:76.8pt;height:18.85pt;z-index:-251659776;mso-position-horizontal-relative:page;mso-position-vertical-relative:page" filled="f" stroked="f">
          <v:textbox inset="0,0,0,0">
            <w:txbxContent>
              <w:p w:rsidR="008759F6" w:rsidRDefault="008759F6">
                <w:pPr>
                  <w:pStyle w:val="BodyText"/>
                  <w:ind w:left="20"/>
                </w:pPr>
              </w:p>
            </w:txbxContent>
          </v:textbox>
          <w10:wrap anchorx="page" anchory="page"/>
        </v:shape>
      </w:pict>
    </w:r>
    <w:r w:rsidRPr="005D7620">
      <w:pict>
        <v:shape id="_x0000_s4123" type="#_x0000_t202" style="position:absolute;margin-left:503pt;margin-top:108.2pt;width:62.65pt;height:15.3pt;z-index:-251658752;mso-position-horizontal-relative:page;mso-position-vertical-relative:page" filled="f" stroked="f">
          <v:textbox inset="0,0,0,0">
            <w:txbxContent>
              <w:p w:rsidR="008759F6" w:rsidRDefault="008759F6">
                <w:pPr>
                  <w:tabs>
                    <w:tab w:val="left" w:pos="715"/>
                  </w:tabs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</w:t>
                </w:r>
                <w:r>
                  <w:rPr>
                    <w:sz w:val="20"/>
                  </w:rPr>
                  <w:tab/>
                </w:r>
                <w:r w:rsidR="005D7620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5D7620">
                  <w:fldChar w:fldCharType="separate"/>
                </w:r>
                <w:r w:rsidR="004D6123">
                  <w:rPr>
                    <w:noProof/>
                    <w:sz w:val="20"/>
                  </w:rPr>
                  <w:t>7</w:t>
                </w:r>
                <w:r w:rsidR="005D7620">
                  <w:fldChar w:fldCharType="end"/>
                </w:r>
                <w:r>
                  <w:rPr>
                    <w:sz w:val="20"/>
                  </w:rPr>
                  <w:t>/13</w:t>
                </w:r>
              </w:p>
            </w:txbxContent>
          </v:textbox>
          <w10:wrap anchorx="page" anchory="page"/>
        </v:shape>
      </w:pict>
    </w:r>
    <w:r w:rsidRPr="005D7620">
      <w:pict>
        <v:shape id="_x0000_s4124" type="#_x0000_t202" style="position:absolute;margin-left:49.4pt;margin-top:120.35pt;width:110.25pt;height:13.05pt;z-index:-251657728;mso-position-horizontal-relative:page;mso-position-vertical-relative:page" filled="f" stroked="f">
          <v:textbox inset="0,0,0,0">
            <w:txbxContent>
              <w:p w:rsidR="008759F6" w:rsidRPr="00884080" w:rsidRDefault="008759F6" w:rsidP="00850F4B"/>
            </w:txbxContent>
          </v:textbox>
          <w10:wrap anchorx="page" anchory="page"/>
        </v:shape>
      </w:pict>
    </w:r>
    <w:r w:rsidRPr="005D7620">
      <w:pict>
        <v:shape id="_x0000_s4125" type="#_x0000_t202" style="position:absolute;margin-left:398.5pt;margin-top:120.35pt;width:109.25pt;height:13.05pt;z-index:-251656704;mso-position-horizontal-relative:page;mso-position-vertical-relative:page" filled="f" stroked="f">
          <v:textbox inset="0,0,0,0">
            <w:txbxContent>
              <w:p w:rsidR="008759F6" w:rsidRPr="00884080" w:rsidRDefault="008759F6" w:rsidP="00850F4B"/>
            </w:txbxContent>
          </v:textbox>
          <w10:wrap anchorx="page" anchory="page"/>
        </v:shape>
      </w:pict>
    </w:r>
    <w:r w:rsidRPr="005D7620">
      <w:pict>
        <v:shape id="_x0000_s4127" type="#_x0000_t202" style="position:absolute;margin-left:170.7pt;margin-top:120.6pt;width:49.65pt;height:13.05pt;z-index:-251655680;mso-position-horizontal-relative:page;mso-position-vertical-relative:page" filled="f" stroked="f">
          <v:textbox inset="0,0,0,0">
            <w:txbxContent>
              <w:p w:rsidR="008759F6" w:rsidRPr="00006A39" w:rsidRDefault="008759F6">
                <w:pPr>
                  <w:pStyle w:val="BodyText"/>
                  <w:spacing w:before="10"/>
                  <w:ind w:left="20"/>
                </w:pPr>
                <w:r>
                  <w:t>.</w:t>
                </w:r>
              </w:p>
            </w:txbxContent>
          </v:textbox>
          <w10:wrap anchorx="page" anchory="page"/>
        </v:shape>
      </w:pict>
    </w:r>
  </w:p>
  <w:p w:rsidR="008759F6" w:rsidRDefault="008759F6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9F6" w:rsidRDefault="005D7620">
    <w:pPr>
      <w:pStyle w:val="BodyText"/>
      <w:spacing w:line="14" w:lineRule="auto"/>
      <w:rPr>
        <w:b w:val="0"/>
      </w:rPr>
    </w:pPr>
    <w:r w:rsidRPr="005D76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9" type="#_x0000_t202" style="position:absolute;margin-left:542.1pt;margin-top:33.35pt;width:38.5pt;height:13.05pt;z-index:-251651584;mso-position-horizontal-relative:page;mso-position-vertical-relative:page" filled="f" stroked="f">
          <v:textbox style="mso-next-textbox:#_x0000_s4109" inset="0,0,0,0">
            <w:txbxContent>
              <w:p w:rsidR="008759F6" w:rsidRDefault="008759F6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strana1/1</w:t>
                </w:r>
              </w:p>
            </w:txbxContent>
          </v:textbox>
          <w10:wrap anchorx="page" anchory="page"/>
        </v:shape>
      </w:pict>
    </w:r>
    <w:r w:rsidRPr="005D7620">
      <w:pict>
        <v:shape id="_x0000_s4110" type="#_x0000_t202" style="position:absolute;margin-left:285.9pt;margin-top:57.9pt;width:51.15pt;height:17.55pt;z-index:-251650560;mso-position-horizontal-relative:page;mso-position-vertical-relative:page" filled="f" stroked="f">
          <v:textbox style="mso-next-textbox:#_x0000_s4110" inset="0,0,0,0">
            <w:txbxContent>
              <w:p w:rsidR="008759F6" w:rsidRDefault="008759F6">
                <w:pPr>
                  <w:spacing w:before="8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Prilog</w:t>
                </w:r>
                <w:r w:rsidR="005D7620">
                  <w:fldChar w:fldCharType="begin"/>
                </w:r>
                <w:r>
                  <w:rPr>
                    <w:b/>
                    <w:sz w:val="28"/>
                  </w:rPr>
                  <w:instrText xml:space="preserve"> PAGE </w:instrText>
                </w:r>
                <w:r w:rsidR="005D7620">
                  <w:fldChar w:fldCharType="separate"/>
                </w:r>
                <w:r w:rsidR="004D6123">
                  <w:rPr>
                    <w:b/>
                    <w:noProof/>
                    <w:sz w:val="28"/>
                  </w:rPr>
                  <w:t>1</w:t>
                </w:r>
                <w:r w:rsidR="005D7620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9F6" w:rsidRDefault="005D7620">
    <w:pPr>
      <w:pStyle w:val="BodyText"/>
      <w:spacing w:line="14" w:lineRule="auto"/>
      <w:rPr>
        <w:b w:val="0"/>
      </w:rPr>
    </w:pPr>
    <w:r w:rsidRPr="005D76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1" type="#_x0000_t202" style="position:absolute;margin-left:535.4pt;margin-top:42.6pt;width:43.55pt;height:13.05pt;z-index:-251649536;mso-position-horizontal-relative:page;mso-position-vertical-relative:page" filled="f" stroked="f">
          <v:textbox inset="0,0,0,0">
            <w:txbxContent>
              <w:p w:rsidR="008759F6" w:rsidRDefault="008759F6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strana1/1</w:t>
                </w:r>
              </w:p>
            </w:txbxContent>
          </v:textbox>
          <w10:wrap anchorx="page" anchory="page"/>
        </v:shape>
      </w:pict>
    </w:r>
    <w:r w:rsidRPr="005D7620">
      <w:pict>
        <v:shape id="_x0000_s4112" type="#_x0000_t202" style="position:absolute;margin-left:270.9pt;margin-top:67.15pt;width:51.15pt;height:17.55pt;z-index:-251648512;mso-position-horizontal-relative:page;mso-position-vertical-relative:page" filled="f" stroked="f">
          <v:textbox inset="0,0,0,0">
            <w:txbxContent>
              <w:p w:rsidR="008759F6" w:rsidRDefault="008759F6">
                <w:pPr>
                  <w:spacing w:before="8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Prilog</w:t>
                </w:r>
                <w:r w:rsidR="005D7620">
                  <w:fldChar w:fldCharType="begin"/>
                </w:r>
                <w:r>
                  <w:rPr>
                    <w:b/>
                    <w:sz w:val="28"/>
                  </w:rPr>
                  <w:instrText xml:space="preserve"> PAGE </w:instrText>
                </w:r>
                <w:r w:rsidR="005D7620">
                  <w:fldChar w:fldCharType="separate"/>
                </w:r>
                <w:r w:rsidR="004D6123">
                  <w:rPr>
                    <w:b/>
                    <w:noProof/>
                    <w:sz w:val="28"/>
                  </w:rPr>
                  <w:t>2</w:t>
                </w:r>
                <w:r w:rsidR="005D7620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9F6" w:rsidRDefault="005D7620">
    <w:pPr>
      <w:pStyle w:val="BodyText"/>
      <w:spacing w:line="14" w:lineRule="auto"/>
      <w:rPr>
        <w:b w:val="0"/>
      </w:rPr>
    </w:pPr>
    <w:r w:rsidRPr="005D76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4" type="#_x0000_t202" style="position:absolute;margin-left:270.9pt;margin-top:67.15pt;width:65.85pt;height:17.55pt;z-index:-251646464;mso-position-horizontal-relative:page;mso-position-vertical-relative:page" filled="f" stroked="f">
          <v:textbox inset="0,0,0,0">
            <w:txbxContent>
              <w:p w:rsidR="008759F6" w:rsidRPr="007B7139" w:rsidRDefault="008759F6" w:rsidP="00B92FFC">
                <w:pPr>
                  <w:rPr>
                    <w:rFonts w:ascii="Arial" w:hAnsi="Arial" w:cs="Arial"/>
                  </w:rPr>
                </w:pPr>
                <w:r w:rsidRPr="007B7139">
                  <w:rPr>
                    <w:rFonts w:ascii="Arial" w:hAnsi="Arial" w:cs="Arial"/>
                    <w:b/>
                    <w:sz w:val="28"/>
                  </w:rPr>
                  <w:t>Prilog  3</w:t>
                </w:r>
              </w:p>
            </w:txbxContent>
          </v:textbox>
          <w10:wrap anchorx="page" anchory="page"/>
        </v:shape>
      </w:pict>
    </w:r>
    <w:r w:rsidRPr="005D7620">
      <w:pict>
        <v:shape id="_x0000_s4113" type="#_x0000_t202" style="position:absolute;margin-left:578.95pt;margin-top:42.6pt;width:3.55pt;height:13.05pt;z-index:-251647488;mso-position-horizontal-relative:page;mso-position-vertical-relative:page" filled="f" stroked="f">
          <v:textbox inset="0,0,0,0">
            <w:txbxContent>
              <w:p w:rsidR="008759F6" w:rsidRDefault="008759F6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strana1/1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C096F"/>
    <w:multiLevelType w:val="multilevel"/>
    <w:tmpl w:val="151C096F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abstractNum w:abstractNumId="1">
    <w:nsid w:val="18A46E0A"/>
    <w:multiLevelType w:val="multilevel"/>
    <w:tmpl w:val="18A46E0A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abstractNum w:abstractNumId="2">
    <w:nsid w:val="61733D01"/>
    <w:multiLevelType w:val="hybridMultilevel"/>
    <w:tmpl w:val="1B866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83682"/>
    <w:multiLevelType w:val="multilevel"/>
    <w:tmpl w:val="62483682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abstractNum w:abstractNumId="4">
    <w:nsid w:val="6CA95613"/>
    <w:multiLevelType w:val="multilevel"/>
    <w:tmpl w:val="6CA95613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abstractNum w:abstractNumId="5">
    <w:nsid w:val="74576BCA"/>
    <w:multiLevelType w:val="multilevel"/>
    <w:tmpl w:val="74576BCA"/>
    <w:lvl w:ilvl="0">
      <w:numFmt w:val="bullet"/>
      <w:lvlText w:val="-"/>
      <w:lvlJc w:val="left"/>
      <w:pPr>
        <w:ind w:left="107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70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40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410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80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51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21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91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261" w:hanging="111"/>
      </w:pPr>
      <w:rPr>
        <w:rFonts w:hint="default"/>
        <w:lang w:val="hr-HR" w:eastAsia="en-US" w:bidi="ar-SA"/>
      </w:rPr>
    </w:lvl>
  </w:abstractNum>
  <w:abstractNum w:abstractNumId="6">
    <w:nsid w:val="7D6979BA"/>
    <w:multiLevelType w:val="multilevel"/>
    <w:tmpl w:val="7D6979BA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3970"/>
    <o:shapelayout v:ext="edit">
      <o:idmap v:ext="edit" data="1,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C1C9B"/>
    <w:rsid w:val="00006A39"/>
    <w:rsid w:val="00014E62"/>
    <w:rsid w:val="00015D28"/>
    <w:rsid w:val="00027C76"/>
    <w:rsid w:val="00035B15"/>
    <w:rsid w:val="00047753"/>
    <w:rsid w:val="00057068"/>
    <w:rsid w:val="00077D88"/>
    <w:rsid w:val="000A6BFF"/>
    <w:rsid w:val="000C1E27"/>
    <w:rsid w:val="000C66A9"/>
    <w:rsid w:val="000D2DD4"/>
    <w:rsid w:val="000D60CD"/>
    <w:rsid w:val="000E3EF4"/>
    <w:rsid w:val="000F647F"/>
    <w:rsid w:val="0010408A"/>
    <w:rsid w:val="00113133"/>
    <w:rsid w:val="00132D8B"/>
    <w:rsid w:val="00133B43"/>
    <w:rsid w:val="00137397"/>
    <w:rsid w:val="00146A32"/>
    <w:rsid w:val="00152B0C"/>
    <w:rsid w:val="00154501"/>
    <w:rsid w:val="00191AF6"/>
    <w:rsid w:val="001A1016"/>
    <w:rsid w:val="001C4C7C"/>
    <w:rsid w:val="001F3770"/>
    <w:rsid w:val="002005DA"/>
    <w:rsid w:val="0021381B"/>
    <w:rsid w:val="0025687B"/>
    <w:rsid w:val="00267691"/>
    <w:rsid w:val="002B35CD"/>
    <w:rsid w:val="002B5196"/>
    <w:rsid w:val="002D043B"/>
    <w:rsid w:val="00357EB0"/>
    <w:rsid w:val="00366585"/>
    <w:rsid w:val="00372B95"/>
    <w:rsid w:val="00376D1A"/>
    <w:rsid w:val="0037785D"/>
    <w:rsid w:val="0038577E"/>
    <w:rsid w:val="0039790F"/>
    <w:rsid w:val="003B5238"/>
    <w:rsid w:val="003C4345"/>
    <w:rsid w:val="003F3B6C"/>
    <w:rsid w:val="00400EE5"/>
    <w:rsid w:val="004010DB"/>
    <w:rsid w:val="00404ECB"/>
    <w:rsid w:val="0041119C"/>
    <w:rsid w:val="00421CB6"/>
    <w:rsid w:val="004235CB"/>
    <w:rsid w:val="00445D9C"/>
    <w:rsid w:val="004645A7"/>
    <w:rsid w:val="00467D8E"/>
    <w:rsid w:val="00474042"/>
    <w:rsid w:val="00482058"/>
    <w:rsid w:val="00495622"/>
    <w:rsid w:val="00495B96"/>
    <w:rsid w:val="004A169A"/>
    <w:rsid w:val="004A782B"/>
    <w:rsid w:val="004C5D59"/>
    <w:rsid w:val="004D0758"/>
    <w:rsid w:val="004D4A29"/>
    <w:rsid w:val="004D6123"/>
    <w:rsid w:val="004E65EE"/>
    <w:rsid w:val="004F08F7"/>
    <w:rsid w:val="004F5A22"/>
    <w:rsid w:val="00501446"/>
    <w:rsid w:val="0050413A"/>
    <w:rsid w:val="005043EE"/>
    <w:rsid w:val="00523D36"/>
    <w:rsid w:val="00531D94"/>
    <w:rsid w:val="00557C3D"/>
    <w:rsid w:val="005A1A09"/>
    <w:rsid w:val="005D3261"/>
    <w:rsid w:val="005D7620"/>
    <w:rsid w:val="005E7598"/>
    <w:rsid w:val="00623761"/>
    <w:rsid w:val="00637126"/>
    <w:rsid w:val="0065773F"/>
    <w:rsid w:val="006778C5"/>
    <w:rsid w:val="006A1513"/>
    <w:rsid w:val="006A2C9C"/>
    <w:rsid w:val="006A3DE0"/>
    <w:rsid w:val="006A74FC"/>
    <w:rsid w:val="006D373E"/>
    <w:rsid w:val="006D7046"/>
    <w:rsid w:val="006E0D69"/>
    <w:rsid w:val="006E233E"/>
    <w:rsid w:val="006E4549"/>
    <w:rsid w:val="006E686A"/>
    <w:rsid w:val="00752479"/>
    <w:rsid w:val="00782189"/>
    <w:rsid w:val="00784DFE"/>
    <w:rsid w:val="00796AAA"/>
    <w:rsid w:val="007B4B65"/>
    <w:rsid w:val="007B7139"/>
    <w:rsid w:val="007C4B51"/>
    <w:rsid w:val="007C54C1"/>
    <w:rsid w:val="007D51F8"/>
    <w:rsid w:val="007D6657"/>
    <w:rsid w:val="007F15D6"/>
    <w:rsid w:val="008230CC"/>
    <w:rsid w:val="008321EA"/>
    <w:rsid w:val="00850F4B"/>
    <w:rsid w:val="00856249"/>
    <w:rsid w:val="00867721"/>
    <w:rsid w:val="008759F6"/>
    <w:rsid w:val="00876669"/>
    <w:rsid w:val="00883AFB"/>
    <w:rsid w:val="00891E8D"/>
    <w:rsid w:val="008972B8"/>
    <w:rsid w:val="008B25AA"/>
    <w:rsid w:val="008C74B3"/>
    <w:rsid w:val="00903194"/>
    <w:rsid w:val="00904106"/>
    <w:rsid w:val="009134CD"/>
    <w:rsid w:val="00935AC9"/>
    <w:rsid w:val="00954105"/>
    <w:rsid w:val="009625B7"/>
    <w:rsid w:val="00980D0C"/>
    <w:rsid w:val="00992AFB"/>
    <w:rsid w:val="009A27DD"/>
    <w:rsid w:val="009D2543"/>
    <w:rsid w:val="00A02465"/>
    <w:rsid w:val="00A06FFA"/>
    <w:rsid w:val="00A5426D"/>
    <w:rsid w:val="00A71E55"/>
    <w:rsid w:val="00A80178"/>
    <w:rsid w:val="00AA3743"/>
    <w:rsid w:val="00AC075D"/>
    <w:rsid w:val="00AC3A5C"/>
    <w:rsid w:val="00AD7E18"/>
    <w:rsid w:val="00AE0677"/>
    <w:rsid w:val="00AE1DC0"/>
    <w:rsid w:val="00AE36E9"/>
    <w:rsid w:val="00AE510B"/>
    <w:rsid w:val="00AE519C"/>
    <w:rsid w:val="00AE6832"/>
    <w:rsid w:val="00B04D1D"/>
    <w:rsid w:val="00B23E36"/>
    <w:rsid w:val="00B32792"/>
    <w:rsid w:val="00B43D27"/>
    <w:rsid w:val="00B476DF"/>
    <w:rsid w:val="00B47ACF"/>
    <w:rsid w:val="00B60BB9"/>
    <w:rsid w:val="00B64C49"/>
    <w:rsid w:val="00B92FFC"/>
    <w:rsid w:val="00B96289"/>
    <w:rsid w:val="00BB224B"/>
    <w:rsid w:val="00BC53D2"/>
    <w:rsid w:val="00BE6A5C"/>
    <w:rsid w:val="00C0123C"/>
    <w:rsid w:val="00C049E6"/>
    <w:rsid w:val="00C04C47"/>
    <w:rsid w:val="00C05F88"/>
    <w:rsid w:val="00C17BC9"/>
    <w:rsid w:val="00C44685"/>
    <w:rsid w:val="00C736E2"/>
    <w:rsid w:val="00C91343"/>
    <w:rsid w:val="00CA09AC"/>
    <w:rsid w:val="00CB775C"/>
    <w:rsid w:val="00CC4DAB"/>
    <w:rsid w:val="00CD35D1"/>
    <w:rsid w:val="00D04C4F"/>
    <w:rsid w:val="00D214C8"/>
    <w:rsid w:val="00D33C46"/>
    <w:rsid w:val="00D45783"/>
    <w:rsid w:val="00D4659F"/>
    <w:rsid w:val="00D63362"/>
    <w:rsid w:val="00D828FC"/>
    <w:rsid w:val="00D87696"/>
    <w:rsid w:val="00DA1584"/>
    <w:rsid w:val="00DB0EC9"/>
    <w:rsid w:val="00DC37F2"/>
    <w:rsid w:val="00DE2BC4"/>
    <w:rsid w:val="00E05A98"/>
    <w:rsid w:val="00E23801"/>
    <w:rsid w:val="00E25D56"/>
    <w:rsid w:val="00EA132E"/>
    <w:rsid w:val="00EA6186"/>
    <w:rsid w:val="00EB687D"/>
    <w:rsid w:val="00EC1C9B"/>
    <w:rsid w:val="00EC72B7"/>
    <w:rsid w:val="00EE1EAB"/>
    <w:rsid w:val="00EF733C"/>
    <w:rsid w:val="00F02FEC"/>
    <w:rsid w:val="00F03A61"/>
    <w:rsid w:val="00F22C49"/>
    <w:rsid w:val="00F25112"/>
    <w:rsid w:val="00F31E52"/>
    <w:rsid w:val="00F40ECE"/>
    <w:rsid w:val="00F566B5"/>
    <w:rsid w:val="00F572A2"/>
    <w:rsid w:val="00F839BA"/>
    <w:rsid w:val="00FB58F4"/>
    <w:rsid w:val="00FC701A"/>
    <w:rsid w:val="00FE2CC0"/>
    <w:rsid w:val="00FE6C66"/>
    <w:rsid w:val="05314815"/>
    <w:rsid w:val="1D263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3A6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hr-HR"/>
    </w:rPr>
  </w:style>
  <w:style w:type="paragraph" w:styleId="Heading1">
    <w:name w:val="heading 1"/>
    <w:basedOn w:val="Normal"/>
    <w:uiPriority w:val="1"/>
    <w:qFormat/>
    <w:rsid w:val="00F03A61"/>
    <w:pPr>
      <w:spacing w:before="8"/>
      <w:ind w:left="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F03A61"/>
    <w:pPr>
      <w:spacing w:before="91"/>
      <w:ind w:left="386" w:right="571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rsid w:val="00F03A61"/>
    <w:pPr>
      <w:ind w:left="525" w:right="571"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03A6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03A61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F03A61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rsid w:val="00F03A61"/>
    <w:pPr>
      <w:tabs>
        <w:tab w:val="center" w:pos="4680"/>
        <w:tab w:val="right" w:pos="9360"/>
      </w:tabs>
    </w:pPr>
  </w:style>
  <w:style w:type="character" w:styleId="Hyperlink">
    <w:name w:val="Hyperlink"/>
    <w:qFormat/>
    <w:rsid w:val="00F03A61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F03A61"/>
  </w:style>
  <w:style w:type="paragraph" w:customStyle="1" w:styleId="TableParagraph">
    <w:name w:val="Table Paragraph"/>
    <w:basedOn w:val="Normal"/>
    <w:uiPriority w:val="1"/>
    <w:qFormat/>
    <w:rsid w:val="00F03A61"/>
    <w:pPr>
      <w:spacing w:before="35"/>
      <w:jc w:val="center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F03A61"/>
    <w:rPr>
      <w:rFonts w:ascii="Times New Roman" w:eastAsia="Times New Roman" w:hAnsi="Times New Roman" w:cs="Times New Roman"/>
      <w:lang w:val="hr-H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03A61"/>
    <w:rPr>
      <w:rFonts w:ascii="Times New Roman" w:eastAsia="Times New Roman" w:hAnsi="Times New Roman" w:cs="Times New Roman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03A61"/>
    <w:rPr>
      <w:rFonts w:ascii="Tahoma" w:eastAsia="Times New Roman" w:hAnsi="Tahoma" w:cs="Tahoma"/>
      <w:sz w:val="16"/>
      <w:szCs w:val="16"/>
      <w:lang w:val="hr-HR"/>
    </w:rPr>
  </w:style>
  <w:style w:type="paragraph" w:customStyle="1" w:styleId="Tekst">
    <w:name w:val="Tekst"/>
    <w:basedOn w:val="Normal"/>
    <w:qFormat/>
    <w:rsid w:val="00F03A61"/>
    <w:pPr>
      <w:widowControl/>
      <w:suppressAutoHyphens/>
      <w:overflowPunct w:val="0"/>
      <w:autoSpaceDN/>
      <w:ind w:left="510"/>
      <w:textAlignment w:val="baseline"/>
    </w:pPr>
    <w:rPr>
      <w:rFonts w:ascii="Dutch-Roman" w:hAnsi="Dutch-Roman"/>
      <w:sz w:val="24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1"/>
    <w:rsid w:val="00495B96"/>
    <w:rPr>
      <w:rFonts w:ascii="Times New Roman" w:eastAsia="Times New Roman" w:hAnsi="Times New Roman" w:cs="Times New Roman"/>
      <w:b/>
      <w:bCs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5.jpe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image" Target="media/image7.jpeg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6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igijena@zdravljecacak.or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higijena@zdravljecacak.org" TargetMode="External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higijena@zdravljecacak.org" TargetMode="External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645FFE-43E0-4081-A74A-18CCC3B0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2767</Words>
  <Characters>15774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AE0823_doc</vt:lpstr>
    </vt:vector>
  </TitlesOfParts>
  <Company/>
  <LinksUpToDate>false</LinksUpToDate>
  <CharactersWithSpaces>18504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AE0823_doc</dc:title>
  <dc:creator>natasa</dc:creator>
  <cp:lastModifiedBy>higijena07</cp:lastModifiedBy>
  <cp:revision>84</cp:revision>
  <cp:lastPrinted>2025-08-12T10:02:00Z</cp:lastPrinted>
  <dcterms:created xsi:type="dcterms:W3CDTF">2024-11-30T12:00:00Z</dcterms:created>
  <dcterms:modified xsi:type="dcterms:W3CDTF">2025-12-16T12:49:00Z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2024-11-30T00:00:00Z</vt:filetime>
  </property>
  <property fmtid="{D5CDD505-2E9C-101B-9397-08002B2CF9AE}" pid="4" name="KSOProductBuildVer">
    <vt:lpwstr>1033-12.2.0.21931</vt:lpwstr>
  </property>
  <property fmtid="{D5CDD505-2E9C-101B-9397-08002B2CF9AE}" pid="5" name="ICV">
    <vt:lpwstr>D196EB0B785B4985A9078F97514FD2A7_12</vt:lpwstr>
  </property>
</Properties>
</file>